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BBE4" w14:textId="55C7B926" w:rsidR="002E4FBA" w:rsidRPr="001C3735" w:rsidRDefault="00650C52" w:rsidP="007F3C10">
      <w:pPr>
        <w:spacing w:after="0" w:line="240" w:lineRule="auto"/>
        <w:jc w:val="center"/>
        <w:rPr>
          <w:rFonts w:cstheme="minorHAnsi"/>
          <w:i/>
          <w:iCs/>
          <w:color w:val="000000" w:themeColor="text1"/>
          <w:sz w:val="44"/>
          <w:szCs w:val="48"/>
        </w:rPr>
      </w:pPr>
      <w:r w:rsidRPr="00DE5880">
        <w:rPr>
          <w:rFonts w:cstheme="minorHAnsi"/>
          <w:color w:val="000000" w:themeColor="text1"/>
          <w:sz w:val="44"/>
          <w:szCs w:val="48"/>
        </w:rPr>
        <w:t xml:space="preserve">Regulamin </w:t>
      </w:r>
      <w:r w:rsidR="00453328" w:rsidRPr="001C3735">
        <w:rPr>
          <w:rFonts w:cstheme="minorHAnsi"/>
          <w:color w:val="000000" w:themeColor="text1"/>
          <w:sz w:val="44"/>
          <w:szCs w:val="48"/>
        </w:rPr>
        <w:t>P</w:t>
      </w:r>
      <w:r w:rsidR="002E4FBA" w:rsidRPr="001C3735">
        <w:rPr>
          <w:rFonts w:cstheme="minorHAnsi"/>
          <w:color w:val="000000" w:themeColor="text1"/>
          <w:sz w:val="44"/>
          <w:szCs w:val="48"/>
        </w:rPr>
        <w:t xml:space="preserve">rzeglądu </w:t>
      </w:r>
      <w:r w:rsidR="00940F47">
        <w:rPr>
          <w:rFonts w:cstheme="minorHAnsi"/>
          <w:color w:val="000000" w:themeColor="text1"/>
          <w:sz w:val="44"/>
          <w:szCs w:val="48"/>
        </w:rPr>
        <w:t>T</w:t>
      </w:r>
      <w:r w:rsidR="001C3735" w:rsidRPr="001C3735">
        <w:rPr>
          <w:rFonts w:cstheme="minorHAnsi"/>
          <w:color w:val="000000" w:themeColor="text1"/>
          <w:sz w:val="44"/>
          <w:szCs w:val="48"/>
        </w:rPr>
        <w:t>eatralnego</w:t>
      </w:r>
    </w:p>
    <w:p w14:paraId="79978223" w14:textId="647F37EF" w:rsidR="001E116E" w:rsidRPr="001C3735" w:rsidRDefault="00650C52" w:rsidP="007F3C10">
      <w:pPr>
        <w:spacing w:after="0" w:line="240" w:lineRule="auto"/>
        <w:jc w:val="center"/>
        <w:rPr>
          <w:rFonts w:cstheme="minorHAnsi"/>
          <w:i/>
          <w:iCs/>
          <w:color w:val="000000" w:themeColor="text1"/>
          <w:sz w:val="44"/>
          <w:szCs w:val="48"/>
        </w:rPr>
      </w:pPr>
      <w:r w:rsidRPr="001C3735">
        <w:rPr>
          <w:rFonts w:cstheme="minorHAnsi"/>
          <w:i/>
          <w:iCs/>
          <w:color w:val="000000" w:themeColor="text1"/>
          <w:sz w:val="44"/>
          <w:szCs w:val="48"/>
        </w:rPr>
        <w:t xml:space="preserve"> </w:t>
      </w:r>
      <w:r w:rsidR="00ED11F1" w:rsidRPr="001C3735">
        <w:rPr>
          <w:rFonts w:cstheme="minorHAnsi"/>
          <w:i/>
          <w:iCs/>
          <w:color w:val="000000" w:themeColor="text1"/>
          <w:sz w:val="44"/>
          <w:szCs w:val="48"/>
        </w:rPr>
        <w:t>„</w:t>
      </w:r>
      <w:r w:rsidR="005416CF" w:rsidRPr="001C3735">
        <w:rPr>
          <w:rFonts w:cstheme="minorHAnsi"/>
          <w:i/>
          <w:iCs/>
          <w:color w:val="000000" w:themeColor="text1"/>
          <w:sz w:val="44"/>
          <w:szCs w:val="48"/>
        </w:rPr>
        <w:t>W</w:t>
      </w:r>
      <w:r w:rsidR="00462EDA">
        <w:rPr>
          <w:rFonts w:cstheme="minorHAnsi"/>
          <w:i/>
          <w:iCs/>
          <w:color w:val="000000" w:themeColor="text1"/>
          <w:sz w:val="44"/>
          <w:szCs w:val="48"/>
        </w:rPr>
        <w:t xml:space="preserve"> </w:t>
      </w:r>
      <w:proofErr w:type="spellStart"/>
      <w:r w:rsidR="005416CF" w:rsidRPr="001C3735">
        <w:rPr>
          <w:rFonts w:cstheme="minorHAnsi"/>
          <w:i/>
          <w:iCs/>
          <w:color w:val="000000" w:themeColor="text1"/>
          <w:sz w:val="44"/>
          <w:szCs w:val="48"/>
        </w:rPr>
        <w:t>lasowiackim</w:t>
      </w:r>
      <w:proofErr w:type="spellEnd"/>
      <w:r w:rsidR="005416CF" w:rsidRPr="001C3735">
        <w:rPr>
          <w:rFonts w:cstheme="minorHAnsi"/>
          <w:i/>
          <w:iCs/>
          <w:color w:val="000000" w:themeColor="text1"/>
          <w:sz w:val="44"/>
          <w:szCs w:val="48"/>
        </w:rPr>
        <w:t xml:space="preserve"> domu”</w:t>
      </w:r>
    </w:p>
    <w:p w14:paraId="44686D3A" w14:textId="77777777" w:rsidR="007F3C10" w:rsidRPr="00DE5880" w:rsidRDefault="007F3C10" w:rsidP="007F3C10">
      <w:pPr>
        <w:spacing w:after="0" w:line="240" w:lineRule="auto"/>
        <w:jc w:val="center"/>
        <w:rPr>
          <w:rFonts w:cstheme="minorHAnsi"/>
          <w:color w:val="000000" w:themeColor="text1"/>
          <w:sz w:val="44"/>
          <w:szCs w:val="48"/>
        </w:rPr>
      </w:pPr>
    </w:p>
    <w:p w14:paraId="7533354A" w14:textId="77777777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§ 1</w:t>
      </w:r>
    </w:p>
    <w:p w14:paraId="48905550" w14:textId="77777777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Organizator konkursu</w:t>
      </w:r>
    </w:p>
    <w:p w14:paraId="6425BA99" w14:textId="77777777" w:rsidR="007F3C10" w:rsidRPr="00DE5880" w:rsidRDefault="007F3C10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167465F0" w14:textId="38AB5D79" w:rsidR="001E116E" w:rsidRPr="009D210E" w:rsidRDefault="001E116E" w:rsidP="009D210E">
      <w:pPr>
        <w:pStyle w:val="Akapitzlist"/>
        <w:numPr>
          <w:ilvl w:val="0"/>
          <w:numId w:val="2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>Organizator</w:t>
      </w:r>
      <w:r w:rsidR="009D210E">
        <w:rPr>
          <w:color w:val="000000" w:themeColor="text1"/>
        </w:rPr>
        <w:t>e</w:t>
      </w:r>
      <w:r w:rsidR="00940F47">
        <w:rPr>
          <w:color w:val="000000" w:themeColor="text1"/>
        </w:rPr>
        <w:t>m P</w:t>
      </w:r>
      <w:r w:rsidR="002E4FBA">
        <w:rPr>
          <w:color w:val="000000" w:themeColor="text1"/>
        </w:rPr>
        <w:t>rzeglądu</w:t>
      </w:r>
      <w:r w:rsidR="00940F47">
        <w:rPr>
          <w:color w:val="000000" w:themeColor="text1"/>
        </w:rPr>
        <w:t xml:space="preserve"> </w:t>
      </w:r>
      <w:r w:rsidR="009D210E">
        <w:rPr>
          <w:color w:val="000000" w:themeColor="text1"/>
        </w:rPr>
        <w:t xml:space="preserve">jest </w:t>
      </w:r>
      <w:r w:rsidRPr="009D210E">
        <w:rPr>
          <w:color w:val="000000" w:themeColor="text1"/>
        </w:rPr>
        <w:t>Pedagogiczna Biblioteka Wojewódzka</w:t>
      </w:r>
      <w:r w:rsidR="00D008AF" w:rsidRPr="009D210E">
        <w:rPr>
          <w:color w:val="000000" w:themeColor="text1"/>
        </w:rPr>
        <w:t xml:space="preserve"> w Rzeszowie</w:t>
      </w:r>
      <w:r w:rsidRPr="009D210E">
        <w:rPr>
          <w:color w:val="000000" w:themeColor="text1"/>
        </w:rPr>
        <w:t xml:space="preserve"> </w:t>
      </w:r>
      <w:r w:rsidR="00940F47" w:rsidRPr="009D210E">
        <w:rPr>
          <w:color w:val="000000" w:themeColor="text1"/>
        </w:rPr>
        <w:t>przy Podkarpackim Zespole Placówek Wojewódzkich w Rzeszowie.</w:t>
      </w:r>
    </w:p>
    <w:p w14:paraId="7C3EEDBD" w14:textId="24C1DB9C" w:rsidR="00FF6303" w:rsidRDefault="001E116E" w:rsidP="00D12FAD">
      <w:pPr>
        <w:pStyle w:val="Akapitzlist"/>
        <w:numPr>
          <w:ilvl w:val="0"/>
          <w:numId w:val="2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>Adres Organizator</w:t>
      </w:r>
      <w:r w:rsidR="009D210E">
        <w:rPr>
          <w:color w:val="000000" w:themeColor="text1"/>
        </w:rPr>
        <w:t>a</w:t>
      </w:r>
      <w:r w:rsidRPr="00DE5880">
        <w:rPr>
          <w:color w:val="000000" w:themeColor="text1"/>
        </w:rPr>
        <w:t xml:space="preserve">: </w:t>
      </w:r>
    </w:p>
    <w:p w14:paraId="076604BB" w14:textId="77777777" w:rsidR="00FF6303" w:rsidRDefault="001E116E" w:rsidP="00FF6303">
      <w:pPr>
        <w:pStyle w:val="Akapitzlist"/>
        <w:spacing w:after="0"/>
        <w:ind w:left="644"/>
        <w:rPr>
          <w:b/>
          <w:color w:val="000000" w:themeColor="text1"/>
        </w:rPr>
      </w:pPr>
      <w:r w:rsidRPr="00FF6303">
        <w:rPr>
          <w:b/>
          <w:color w:val="000000" w:themeColor="text1"/>
        </w:rPr>
        <w:t>Pedagogiczna Biblioteka Wojewódzka w Rzeszowie</w:t>
      </w:r>
      <w:r w:rsidR="00D008AF" w:rsidRPr="00FF6303">
        <w:rPr>
          <w:b/>
          <w:color w:val="000000" w:themeColor="text1"/>
        </w:rPr>
        <w:t xml:space="preserve"> </w:t>
      </w:r>
      <w:r w:rsidR="001160C1" w:rsidRPr="00FF6303">
        <w:rPr>
          <w:b/>
          <w:color w:val="000000" w:themeColor="text1"/>
        </w:rPr>
        <w:t>przy Podkarpackim Zespole Placówek</w:t>
      </w:r>
    </w:p>
    <w:p w14:paraId="62165510" w14:textId="2DFD8EF9" w:rsidR="00FF6303" w:rsidRDefault="001160C1" w:rsidP="00FF6303">
      <w:pPr>
        <w:pStyle w:val="Akapitzlist"/>
        <w:spacing w:after="0"/>
        <w:ind w:left="644"/>
        <w:rPr>
          <w:b/>
          <w:color w:val="000000" w:themeColor="text1"/>
        </w:rPr>
      </w:pPr>
      <w:r w:rsidRPr="00FF6303">
        <w:rPr>
          <w:b/>
          <w:color w:val="000000" w:themeColor="text1"/>
        </w:rPr>
        <w:t xml:space="preserve">Wojewódzkich w Rzeszowie </w:t>
      </w:r>
    </w:p>
    <w:p w14:paraId="30D31C9D" w14:textId="77777777" w:rsidR="00FF6303" w:rsidRDefault="001E116E" w:rsidP="00FF6303">
      <w:pPr>
        <w:pStyle w:val="Akapitzlist"/>
        <w:spacing w:after="0"/>
        <w:ind w:left="644"/>
        <w:rPr>
          <w:b/>
          <w:color w:val="000000" w:themeColor="text1"/>
        </w:rPr>
      </w:pPr>
      <w:r w:rsidRPr="00FF6303">
        <w:rPr>
          <w:bCs/>
          <w:color w:val="000000" w:themeColor="text1"/>
        </w:rPr>
        <w:t>ul. Gałęzowskiego 4</w:t>
      </w:r>
    </w:p>
    <w:p w14:paraId="123F9376" w14:textId="4A9B60DF" w:rsidR="00424AD5" w:rsidRDefault="001E116E" w:rsidP="00424AD5">
      <w:pPr>
        <w:pStyle w:val="Akapitzlist"/>
        <w:spacing w:after="0"/>
        <w:ind w:left="644"/>
        <w:rPr>
          <w:bCs/>
          <w:color w:val="000000" w:themeColor="text1"/>
        </w:rPr>
      </w:pPr>
      <w:r w:rsidRPr="00FF6303">
        <w:rPr>
          <w:bCs/>
          <w:color w:val="000000" w:themeColor="text1"/>
        </w:rPr>
        <w:t>35-074 Rzeszów</w:t>
      </w:r>
    </w:p>
    <w:p w14:paraId="6A254277" w14:textId="013807AF" w:rsidR="00940F47" w:rsidRDefault="001E116E" w:rsidP="00D12FAD">
      <w:pPr>
        <w:pStyle w:val="Akapitzlist"/>
        <w:numPr>
          <w:ilvl w:val="0"/>
          <w:numId w:val="2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>Koordynator</w:t>
      </w:r>
      <w:r w:rsidR="001C3735">
        <w:rPr>
          <w:color w:val="000000" w:themeColor="text1"/>
        </w:rPr>
        <w:t>em</w:t>
      </w:r>
      <w:r w:rsidRPr="00DE5880">
        <w:rPr>
          <w:color w:val="000000" w:themeColor="text1"/>
        </w:rPr>
        <w:t xml:space="preserve"> </w:t>
      </w:r>
      <w:r w:rsidR="00940F47">
        <w:rPr>
          <w:color w:val="000000" w:themeColor="text1"/>
        </w:rPr>
        <w:t xml:space="preserve">Przeglądu jest </w:t>
      </w:r>
      <w:r w:rsidR="00940F47" w:rsidRPr="00940F47">
        <w:rPr>
          <w:b/>
          <w:bCs/>
          <w:color w:val="000000" w:themeColor="text1"/>
        </w:rPr>
        <w:t>Beata Michałuszko</w:t>
      </w:r>
      <w:r w:rsidRPr="00DE5880">
        <w:rPr>
          <w:color w:val="000000" w:themeColor="text1"/>
        </w:rPr>
        <w:t xml:space="preserve"> </w:t>
      </w:r>
    </w:p>
    <w:p w14:paraId="42789647" w14:textId="05FC2310" w:rsidR="00940F47" w:rsidRPr="00940F47" w:rsidRDefault="00940F47" w:rsidP="00FF6303">
      <w:pPr>
        <w:pStyle w:val="Akapitzlist"/>
        <w:spacing w:after="0"/>
        <w:ind w:left="644"/>
        <w:rPr>
          <w:color w:val="000000" w:themeColor="text1"/>
        </w:rPr>
      </w:pPr>
      <w:r>
        <w:rPr>
          <w:color w:val="000000" w:themeColor="text1"/>
        </w:rPr>
        <w:t xml:space="preserve">Tel. </w:t>
      </w:r>
      <w:r w:rsidRPr="00940F47">
        <w:rPr>
          <w:color w:val="000000" w:themeColor="text1"/>
        </w:rPr>
        <w:t>17 853 62 23 w. 12</w:t>
      </w:r>
    </w:p>
    <w:p w14:paraId="34E5BE29" w14:textId="1B936B24" w:rsidR="00940F47" w:rsidRDefault="007F5CC7" w:rsidP="00FF6303">
      <w:pPr>
        <w:pStyle w:val="Akapitzlist"/>
        <w:spacing w:after="0"/>
        <w:ind w:left="644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r w:rsidR="00940F47" w:rsidRPr="00940F47">
        <w:rPr>
          <w:color w:val="000000" w:themeColor="text1"/>
        </w:rPr>
        <w:t>Beata.Michaluszko@pzpw.pl</w:t>
      </w:r>
    </w:p>
    <w:p w14:paraId="6EA6E24B" w14:textId="77777777" w:rsidR="00FF6303" w:rsidRDefault="00940F47" w:rsidP="00D12FAD">
      <w:pPr>
        <w:pStyle w:val="Akapitzlist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O</w:t>
      </w:r>
      <w:r w:rsidR="001E116E" w:rsidRPr="00DE5880">
        <w:rPr>
          <w:color w:val="000000" w:themeColor="text1"/>
        </w:rPr>
        <w:t>sob</w:t>
      </w:r>
      <w:r w:rsidR="001C3735">
        <w:rPr>
          <w:color w:val="000000" w:themeColor="text1"/>
        </w:rPr>
        <w:t>ą</w:t>
      </w:r>
      <w:r w:rsidR="00D066D8" w:rsidRPr="00DE5880">
        <w:rPr>
          <w:color w:val="000000" w:themeColor="text1"/>
        </w:rPr>
        <w:t xml:space="preserve"> </w:t>
      </w:r>
      <w:r w:rsidR="001E116E" w:rsidRPr="00DE5880">
        <w:rPr>
          <w:color w:val="000000" w:themeColor="text1"/>
        </w:rPr>
        <w:t xml:space="preserve"> upoważnion</w:t>
      </w:r>
      <w:r w:rsidR="001C3735">
        <w:rPr>
          <w:color w:val="000000" w:themeColor="text1"/>
        </w:rPr>
        <w:t>ą</w:t>
      </w:r>
      <w:r w:rsidR="001E116E" w:rsidRPr="00DE5880">
        <w:rPr>
          <w:color w:val="000000" w:themeColor="text1"/>
        </w:rPr>
        <w:t xml:space="preserve"> do udzielania informacji na temat </w:t>
      </w:r>
      <w:r>
        <w:rPr>
          <w:color w:val="000000" w:themeColor="text1"/>
        </w:rPr>
        <w:t>P</w:t>
      </w:r>
      <w:r w:rsidR="002E4FBA">
        <w:rPr>
          <w:color w:val="000000" w:themeColor="text1"/>
        </w:rPr>
        <w:t>rzeglądu jest</w:t>
      </w:r>
      <w:r w:rsidR="001E116E" w:rsidRPr="00DE5880">
        <w:rPr>
          <w:color w:val="000000" w:themeColor="text1"/>
        </w:rPr>
        <w:t xml:space="preserve">: </w:t>
      </w:r>
    </w:p>
    <w:p w14:paraId="7DBA6518" w14:textId="5C882957" w:rsidR="00FF2132" w:rsidRPr="00FF6303" w:rsidRDefault="00D4433D" w:rsidP="00FF6303">
      <w:pPr>
        <w:pStyle w:val="Akapitzlist"/>
        <w:spacing w:after="0"/>
        <w:ind w:left="644"/>
        <w:rPr>
          <w:color w:val="000000" w:themeColor="text1"/>
        </w:rPr>
      </w:pPr>
      <w:r w:rsidRPr="00FF6303">
        <w:rPr>
          <w:b/>
          <w:color w:val="000000" w:themeColor="text1"/>
        </w:rPr>
        <w:t>Beata Bałchan</w:t>
      </w:r>
      <w:r w:rsidR="001E116E" w:rsidRPr="00FF6303">
        <w:rPr>
          <w:b/>
          <w:color w:val="000000" w:themeColor="text1"/>
        </w:rPr>
        <w:br/>
      </w:r>
      <w:r w:rsidR="00940F47" w:rsidRPr="00FF6303">
        <w:rPr>
          <w:bCs/>
          <w:color w:val="000000" w:themeColor="text1"/>
        </w:rPr>
        <w:t>T</w:t>
      </w:r>
      <w:r w:rsidR="001E116E" w:rsidRPr="00FF6303">
        <w:rPr>
          <w:bCs/>
          <w:color w:val="000000" w:themeColor="text1"/>
        </w:rPr>
        <w:t>el.</w:t>
      </w:r>
      <w:r w:rsidR="00940F47" w:rsidRPr="00FF6303">
        <w:rPr>
          <w:b/>
          <w:color w:val="000000" w:themeColor="text1"/>
        </w:rPr>
        <w:t xml:space="preserve"> </w:t>
      </w:r>
      <w:r w:rsidR="00940F47" w:rsidRPr="00FF6303">
        <w:rPr>
          <w:color w:val="000000" w:themeColor="text1"/>
        </w:rPr>
        <w:t xml:space="preserve"> 17 853 62 23 w. 11</w:t>
      </w:r>
      <w:r w:rsidR="001E116E" w:rsidRPr="00FF6303">
        <w:rPr>
          <w:color w:val="000000" w:themeColor="text1"/>
        </w:rPr>
        <w:br/>
        <w:t xml:space="preserve">e-mail: </w:t>
      </w:r>
      <w:bookmarkStart w:id="0" w:name="_Hlk156910043"/>
      <w:r w:rsidRPr="00FF6303">
        <w:rPr>
          <w:color w:val="000000" w:themeColor="text1"/>
        </w:rPr>
        <w:t>Beata.Balchan@</w:t>
      </w:r>
      <w:r w:rsidR="00ED11F1" w:rsidRPr="00FF6303">
        <w:rPr>
          <w:color w:val="000000" w:themeColor="text1"/>
        </w:rPr>
        <w:t>pzpw.</w:t>
      </w:r>
      <w:r w:rsidRPr="00FF6303">
        <w:rPr>
          <w:color w:val="000000" w:themeColor="text1"/>
        </w:rPr>
        <w:t>pl</w:t>
      </w:r>
      <w:r w:rsidR="0059458B" w:rsidRPr="00FF6303">
        <w:rPr>
          <w:color w:val="000000" w:themeColor="text1"/>
        </w:rPr>
        <w:t xml:space="preserve"> </w:t>
      </w:r>
      <w:bookmarkEnd w:id="0"/>
    </w:p>
    <w:p w14:paraId="1BB8427F" w14:textId="6C6FFF2C" w:rsidR="001E116E" w:rsidRPr="00FF2132" w:rsidRDefault="001E116E" w:rsidP="00D12FAD">
      <w:pPr>
        <w:pStyle w:val="Akapitzlist"/>
        <w:numPr>
          <w:ilvl w:val="0"/>
          <w:numId w:val="2"/>
        </w:numPr>
        <w:spacing w:after="0"/>
        <w:rPr>
          <w:rStyle w:val="Hipercze"/>
          <w:b/>
          <w:color w:val="000000" w:themeColor="text1"/>
          <w:u w:val="none"/>
        </w:rPr>
      </w:pPr>
      <w:r w:rsidRPr="00FF2132">
        <w:rPr>
          <w:color w:val="000000" w:themeColor="text1"/>
        </w:rPr>
        <w:t>Organizator udostępnia informacje dotyczące konkursu na stron</w:t>
      </w:r>
      <w:r w:rsidR="007F5CC7">
        <w:rPr>
          <w:color w:val="000000" w:themeColor="text1"/>
        </w:rPr>
        <w:t>ie</w:t>
      </w:r>
      <w:r w:rsidRPr="00FF2132">
        <w:rPr>
          <w:color w:val="000000" w:themeColor="text1"/>
        </w:rPr>
        <w:t xml:space="preserve"> internetow</w:t>
      </w:r>
      <w:r w:rsidR="007F5CC7">
        <w:rPr>
          <w:color w:val="000000" w:themeColor="text1"/>
        </w:rPr>
        <w:t>ej</w:t>
      </w:r>
      <w:r w:rsidR="00940F47">
        <w:rPr>
          <w:color w:val="000000" w:themeColor="text1"/>
        </w:rPr>
        <w:t>:</w:t>
      </w:r>
      <w:r w:rsidRPr="00FF2132">
        <w:rPr>
          <w:color w:val="000000" w:themeColor="text1"/>
        </w:rPr>
        <w:t xml:space="preserve"> </w:t>
      </w:r>
      <w:hyperlink r:id="rId8" w:history="1">
        <w:r w:rsidR="00940F47" w:rsidRPr="003D74F5">
          <w:rPr>
            <w:rStyle w:val="Hipercze"/>
          </w:rPr>
          <w:t>https://rzeszow.pbw.org.pl/</w:t>
        </w:r>
      </w:hyperlink>
      <w:r w:rsidR="009D210E">
        <w:rPr>
          <w:color w:val="000000" w:themeColor="text1"/>
        </w:rPr>
        <w:t xml:space="preserve"> </w:t>
      </w:r>
      <w:r w:rsidR="00940F47">
        <w:rPr>
          <w:color w:val="000000" w:themeColor="text1"/>
        </w:rPr>
        <w:t>oraz pozostałych stronach internetowych wchodzących w skład Podkarpackiego Zespołu Placówek Wojewódzkich</w:t>
      </w:r>
      <w:r w:rsidR="00FF6303">
        <w:rPr>
          <w:color w:val="000000" w:themeColor="text1"/>
        </w:rPr>
        <w:t xml:space="preserve"> w Rzeszowie</w:t>
      </w:r>
      <w:r w:rsidR="00940F47">
        <w:rPr>
          <w:color w:val="000000" w:themeColor="text1"/>
        </w:rPr>
        <w:t>.</w:t>
      </w:r>
    </w:p>
    <w:p w14:paraId="06DBB35E" w14:textId="77777777" w:rsidR="007F3C10" w:rsidRPr="00DE5880" w:rsidRDefault="007F3C10" w:rsidP="00F87AB2">
      <w:pPr>
        <w:spacing w:after="0"/>
        <w:rPr>
          <w:rStyle w:val="Hipercze"/>
          <w:color w:val="000000" w:themeColor="text1"/>
        </w:rPr>
      </w:pPr>
    </w:p>
    <w:p w14:paraId="357CDD96" w14:textId="77777777" w:rsidR="007F3C10" w:rsidRPr="00DE5880" w:rsidRDefault="007F3C10" w:rsidP="007F3C10">
      <w:pPr>
        <w:spacing w:after="0" w:line="240" w:lineRule="auto"/>
        <w:rPr>
          <w:color w:val="000000" w:themeColor="text1"/>
        </w:rPr>
      </w:pPr>
    </w:p>
    <w:p w14:paraId="124DA56D" w14:textId="413D5CA3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§ 2</w:t>
      </w:r>
    </w:p>
    <w:p w14:paraId="47D00995" w14:textId="6D4AD9BD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Cel</w:t>
      </w:r>
      <w:r w:rsidR="001C3735">
        <w:rPr>
          <w:b/>
          <w:color w:val="000000" w:themeColor="text1"/>
        </w:rPr>
        <w:t>e</w:t>
      </w:r>
      <w:r w:rsidRPr="00DE5880">
        <w:rPr>
          <w:b/>
          <w:color w:val="000000" w:themeColor="text1"/>
        </w:rPr>
        <w:t xml:space="preserve"> </w:t>
      </w:r>
      <w:r w:rsidR="00424AD5">
        <w:rPr>
          <w:b/>
          <w:color w:val="000000" w:themeColor="text1"/>
        </w:rPr>
        <w:t>Przegl</w:t>
      </w:r>
      <w:r w:rsidR="007F5CC7">
        <w:rPr>
          <w:b/>
          <w:color w:val="000000" w:themeColor="text1"/>
        </w:rPr>
        <w:t>ą</w:t>
      </w:r>
      <w:r w:rsidR="00424AD5">
        <w:rPr>
          <w:b/>
          <w:color w:val="000000" w:themeColor="text1"/>
        </w:rPr>
        <w:t>du</w:t>
      </w:r>
    </w:p>
    <w:p w14:paraId="130C81CF" w14:textId="77777777" w:rsidR="007F3C10" w:rsidRPr="00DE5880" w:rsidRDefault="007F3C10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13FD3AB2" w14:textId="77777777" w:rsidR="00136A4B" w:rsidRDefault="00E564CB" w:rsidP="002E4FBA">
      <w:pPr>
        <w:spacing w:after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Przedmiotem </w:t>
      </w:r>
      <w:r w:rsidR="00424AD5">
        <w:rPr>
          <w:color w:val="000000" w:themeColor="text1"/>
        </w:rPr>
        <w:t>Przeglądu</w:t>
      </w:r>
      <w:r>
        <w:rPr>
          <w:color w:val="000000" w:themeColor="text1"/>
        </w:rPr>
        <w:t xml:space="preserve"> jest </w:t>
      </w:r>
      <w:r w:rsidR="002E4FBA">
        <w:rPr>
          <w:color w:val="000000" w:themeColor="text1"/>
        </w:rPr>
        <w:t>wyłonienie</w:t>
      </w:r>
      <w:r w:rsidR="005416CF">
        <w:rPr>
          <w:color w:val="000000" w:themeColor="text1"/>
        </w:rPr>
        <w:t xml:space="preserve"> </w:t>
      </w:r>
      <w:r w:rsidR="00650C52" w:rsidRPr="00DE5880">
        <w:rPr>
          <w:color w:val="000000" w:themeColor="text1"/>
        </w:rPr>
        <w:t>najciekawsz</w:t>
      </w:r>
      <w:r w:rsidR="005416CF">
        <w:rPr>
          <w:color w:val="000000" w:themeColor="text1"/>
        </w:rPr>
        <w:t>ych i</w:t>
      </w:r>
      <w:r w:rsidR="005416CF" w:rsidRPr="005416CF">
        <w:rPr>
          <w:color w:val="000000" w:themeColor="text1"/>
        </w:rPr>
        <w:t>nscenizacj</w:t>
      </w:r>
      <w:r w:rsidR="005416CF">
        <w:rPr>
          <w:color w:val="000000" w:themeColor="text1"/>
        </w:rPr>
        <w:t>i</w:t>
      </w:r>
      <w:r w:rsidR="005416CF" w:rsidRPr="005416CF">
        <w:rPr>
          <w:color w:val="000000" w:themeColor="text1"/>
        </w:rPr>
        <w:t xml:space="preserve"> ilustrując</w:t>
      </w:r>
      <w:r w:rsidR="005416CF">
        <w:rPr>
          <w:color w:val="000000" w:themeColor="text1"/>
        </w:rPr>
        <w:t>ych</w:t>
      </w:r>
      <w:r w:rsidR="005416CF" w:rsidRPr="005416CF">
        <w:rPr>
          <w:color w:val="000000" w:themeColor="text1"/>
        </w:rPr>
        <w:t xml:space="preserve"> obyczajowość </w:t>
      </w:r>
      <w:proofErr w:type="spellStart"/>
      <w:r w:rsidR="005416CF" w:rsidRPr="005416CF">
        <w:rPr>
          <w:color w:val="000000" w:themeColor="text1"/>
        </w:rPr>
        <w:t>lasowiacką</w:t>
      </w:r>
      <w:proofErr w:type="spellEnd"/>
      <w:r w:rsidR="005416CF">
        <w:rPr>
          <w:color w:val="000000" w:themeColor="text1"/>
        </w:rPr>
        <w:t xml:space="preserve"> przygotowanych przez uczniów szkół podstawowych i ponadpodstawowych </w:t>
      </w:r>
    </w:p>
    <w:p w14:paraId="776311A2" w14:textId="067D67A1" w:rsidR="005416CF" w:rsidRDefault="005416CF" w:rsidP="002E4FBA">
      <w:pPr>
        <w:spacing w:after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z województwa podkarpackiego</w:t>
      </w:r>
      <w:r w:rsidR="00E564CB">
        <w:rPr>
          <w:color w:val="000000" w:themeColor="text1"/>
        </w:rPr>
        <w:t xml:space="preserve"> pod </w:t>
      </w:r>
      <w:r w:rsidR="00940F47">
        <w:rPr>
          <w:color w:val="000000" w:themeColor="text1"/>
        </w:rPr>
        <w:t xml:space="preserve">kierunkiem nauczyciela </w:t>
      </w:r>
      <w:r w:rsidR="00424AD5">
        <w:rPr>
          <w:color w:val="000000" w:themeColor="text1"/>
        </w:rPr>
        <w:t xml:space="preserve">– </w:t>
      </w:r>
      <w:r w:rsidR="00940F47">
        <w:rPr>
          <w:color w:val="000000" w:themeColor="text1"/>
        </w:rPr>
        <w:t>opiekuna.</w:t>
      </w:r>
    </w:p>
    <w:p w14:paraId="3BEF35E1" w14:textId="77777777" w:rsidR="005416CF" w:rsidRPr="005416CF" w:rsidRDefault="005416CF" w:rsidP="005416CF">
      <w:pPr>
        <w:spacing w:after="0"/>
        <w:ind w:firstLine="426"/>
        <w:rPr>
          <w:color w:val="000000" w:themeColor="text1"/>
        </w:rPr>
      </w:pPr>
    </w:p>
    <w:p w14:paraId="5EAB4297" w14:textId="584E5167" w:rsidR="007F3C10" w:rsidRDefault="001E116E" w:rsidP="001C3735">
      <w:pPr>
        <w:spacing w:after="0"/>
        <w:ind w:left="426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Cele szczegółowe:</w:t>
      </w:r>
    </w:p>
    <w:p w14:paraId="4F95D401" w14:textId="77777777" w:rsidR="00695DA3" w:rsidRPr="00DE5880" w:rsidRDefault="00695DA3" w:rsidP="007F3C10">
      <w:pPr>
        <w:spacing w:after="0"/>
        <w:ind w:left="426"/>
        <w:rPr>
          <w:color w:val="000000" w:themeColor="text1"/>
        </w:rPr>
      </w:pPr>
    </w:p>
    <w:p w14:paraId="6B26863A" w14:textId="389A9437" w:rsidR="006D075D" w:rsidRPr="00DE5880" w:rsidRDefault="005416CF" w:rsidP="00D12FAD">
      <w:pPr>
        <w:pStyle w:val="Akapitzlist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Rozwijanie </w:t>
      </w:r>
      <w:r w:rsidR="001E116E" w:rsidRPr="00DE5880">
        <w:rPr>
          <w:color w:val="000000" w:themeColor="text1"/>
        </w:rPr>
        <w:t>za</w:t>
      </w:r>
      <w:r w:rsidR="00774C32" w:rsidRPr="00DE5880">
        <w:rPr>
          <w:color w:val="000000" w:themeColor="text1"/>
        </w:rPr>
        <w:t xml:space="preserve">interesowań </w:t>
      </w:r>
      <w:r w:rsidR="00E564CB">
        <w:rPr>
          <w:color w:val="000000" w:themeColor="text1"/>
        </w:rPr>
        <w:t xml:space="preserve">uczniów </w:t>
      </w:r>
      <w:r>
        <w:rPr>
          <w:color w:val="000000" w:themeColor="text1"/>
        </w:rPr>
        <w:t xml:space="preserve">historią regionalną </w:t>
      </w:r>
      <w:r w:rsidR="000B797D" w:rsidRPr="00DE5880">
        <w:rPr>
          <w:color w:val="000000" w:themeColor="text1"/>
        </w:rPr>
        <w:t>p</w:t>
      </w:r>
      <w:r w:rsidR="00774C32" w:rsidRPr="00DE5880">
        <w:rPr>
          <w:color w:val="000000" w:themeColor="text1"/>
        </w:rPr>
        <w:t>o</w:t>
      </w:r>
      <w:r w:rsidR="004134E5" w:rsidRPr="00DE5880">
        <w:rPr>
          <w:color w:val="000000" w:themeColor="text1"/>
        </w:rPr>
        <w:t>p</w:t>
      </w:r>
      <w:r w:rsidR="00774C32" w:rsidRPr="00DE5880">
        <w:rPr>
          <w:color w:val="000000" w:themeColor="text1"/>
        </w:rPr>
        <w:t>rzez:</w:t>
      </w:r>
    </w:p>
    <w:p w14:paraId="3FF84413" w14:textId="6B5511BA" w:rsidR="006D075D" w:rsidRDefault="001E116E" w:rsidP="00D12FAD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 xml:space="preserve">rozwijanie umiejętności samodzielnego </w:t>
      </w:r>
      <w:r w:rsidR="005416CF">
        <w:rPr>
          <w:color w:val="000000" w:themeColor="text1"/>
        </w:rPr>
        <w:t>poszukiwania informacji dotyczących przeszłości regionu</w:t>
      </w:r>
      <w:r w:rsidR="007971BD" w:rsidRPr="00DE5880">
        <w:rPr>
          <w:color w:val="000000" w:themeColor="text1"/>
        </w:rPr>
        <w:t>;</w:t>
      </w:r>
    </w:p>
    <w:p w14:paraId="3996092D" w14:textId="17D64AF3" w:rsidR="00695DA3" w:rsidRPr="00695DA3" w:rsidRDefault="00695DA3" w:rsidP="00D12FA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695DA3">
        <w:rPr>
          <w:color w:val="000000" w:themeColor="text1"/>
        </w:rPr>
        <w:t xml:space="preserve">promocję kultury </w:t>
      </w:r>
      <w:proofErr w:type="spellStart"/>
      <w:r w:rsidRPr="00695DA3">
        <w:rPr>
          <w:color w:val="000000" w:themeColor="text1"/>
        </w:rPr>
        <w:t>lasowiackiej</w:t>
      </w:r>
      <w:proofErr w:type="spellEnd"/>
      <w:r w:rsidRPr="00695DA3">
        <w:rPr>
          <w:color w:val="000000" w:themeColor="text1"/>
        </w:rPr>
        <w:t xml:space="preserve"> wśród młodego pokolenia;</w:t>
      </w:r>
    </w:p>
    <w:p w14:paraId="038FE287" w14:textId="68F6E5D8" w:rsidR="001E116E" w:rsidRPr="002E4FBA" w:rsidRDefault="001E116E" w:rsidP="00D12FAD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>roz</w:t>
      </w:r>
      <w:r w:rsidR="007971BD" w:rsidRPr="00DE5880">
        <w:rPr>
          <w:color w:val="000000" w:themeColor="text1"/>
        </w:rPr>
        <w:t>wijanie wyobraźni twórczej</w:t>
      </w:r>
      <w:r w:rsidR="005416CF">
        <w:rPr>
          <w:color w:val="000000" w:themeColor="text1"/>
        </w:rPr>
        <w:t xml:space="preserve"> poprzez s</w:t>
      </w:r>
      <w:r w:rsidR="005416CF" w:rsidRPr="005416CF">
        <w:rPr>
          <w:color w:val="000000" w:themeColor="text1"/>
        </w:rPr>
        <w:t>pajanie tradycji z innowacyjnymi metodami uczenia</w:t>
      </w:r>
      <w:r w:rsidR="00F9467D">
        <w:rPr>
          <w:color w:val="000000" w:themeColor="text1"/>
        </w:rPr>
        <w:t>.</w:t>
      </w:r>
    </w:p>
    <w:p w14:paraId="23A79B35" w14:textId="77777777" w:rsidR="00E16D27" w:rsidRPr="00E16D27" w:rsidRDefault="00E16D27" w:rsidP="00E16D27">
      <w:pPr>
        <w:spacing w:after="0"/>
        <w:ind w:left="360"/>
        <w:rPr>
          <w:color w:val="000000" w:themeColor="text1"/>
        </w:rPr>
      </w:pPr>
    </w:p>
    <w:p w14:paraId="41F20E5D" w14:textId="249F2D53" w:rsidR="007971BD" w:rsidRDefault="00E16D27" w:rsidP="00D12FAD">
      <w:pPr>
        <w:pStyle w:val="Akapitzlist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Rozwijanie umiejętności krytycznego myślenia poprzez:</w:t>
      </w:r>
    </w:p>
    <w:p w14:paraId="62CF513E" w14:textId="3F672EDA" w:rsidR="00E16D27" w:rsidRPr="00E16D27" w:rsidRDefault="00E16D27" w:rsidP="00D12FAD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 w:rsidRPr="00E16D27">
        <w:rPr>
          <w:color w:val="000000" w:themeColor="text1"/>
        </w:rPr>
        <w:t>kształcenie umiejętności pozyskiwania, selekcji i krytycznej analizy informacji pochodzących z różnych źródeł</w:t>
      </w:r>
      <w:r w:rsidR="00F9467D">
        <w:rPr>
          <w:color w:val="000000" w:themeColor="text1"/>
        </w:rPr>
        <w:t>.</w:t>
      </w:r>
    </w:p>
    <w:p w14:paraId="78ABE0FB" w14:textId="77777777" w:rsidR="00E16D27" w:rsidRPr="00E16D27" w:rsidRDefault="00E16D27" w:rsidP="00E16D27">
      <w:pPr>
        <w:pStyle w:val="Akapitzlist"/>
        <w:spacing w:after="0"/>
        <w:rPr>
          <w:color w:val="000000" w:themeColor="text1"/>
        </w:rPr>
      </w:pPr>
    </w:p>
    <w:p w14:paraId="7E1DDDE6" w14:textId="20F62D4B" w:rsidR="007971BD" w:rsidRPr="00DE5880" w:rsidRDefault="001E116E" w:rsidP="00D12FAD">
      <w:pPr>
        <w:pStyle w:val="Akapitzlist"/>
        <w:numPr>
          <w:ilvl w:val="0"/>
          <w:numId w:val="3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lastRenderedPageBreak/>
        <w:t>Rozwijanie kompetencji medialnych i informatycznych</w:t>
      </w:r>
      <w:r w:rsidR="00E16D27">
        <w:rPr>
          <w:color w:val="000000" w:themeColor="text1"/>
        </w:rPr>
        <w:t xml:space="preserve"> poprzez</w:t>
      </w:r>
      <w:r w:rsidRPr="00DE5880">
        <w:rPr>
          <w:color w:val="000000" w:themeColor="text1"/>
        </w:rPr>
        <w:t xml:space="preserve">: </w:t>
      </w:r>
    </w:p>
    <w:p w14:paraId="796EBE16" w14:textId="18979722" w:rsidR="007971BD" w:rsidRDefault="001E116E" w:rsidP="00D12FAD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>rozwijanie umiejętności wykorzystywania urządzeń multime</w:t>
      </w:r>
      <w:r w:rsidR="007971BD" w:rsidRPr="00DE5880">
        <w:rPr>
          <w:color w:val="000000" w:themeColor="text1"/>
        </w:rPr>
        <w:t xml:space="preserve">dialnych </w:t>
      </w:r>
      <w:r w:rsidR="00695DA3">
        <w:rPr>
          <w:color w:val="000000" w:themeColor="text1"/>
        </w:rPr>
        <w:t>w celu</w:t>
      </w:r>
      <w:r w:rsidR="007971BD" w:rsidRPr="00DE5880">
        <w:rPr>
          <w:color w:val="000000" w:themeColor="text1"/>
        </w:rPr>
        <w:t xml:space="preserve"> </w:t>
      </w:r>
      <w:r w:rsidR="00ED11F1">
        <w:rPr>
          <w:color w:val="000000" w:themeColor="text1"/>
        </w:rPr>
        <w:t xml:space="preserve">przygotowania </w:t>
      </w:r>
      <w:r w:rsidR="00695DA3">
        <w:rPr>
          <w:color w:val="000000" w:themeColor="text1"/>
        </w:rPr>
        <w:t xml:space="preserve">i nagrania </w:t>
      </w:r>
      <w:r w:rsidR="00ED11F1">
        <w:rPr>
          <w:color w:val="000000" w:themeColor="text1"/>
        </w:rPr>
        <w:t>filmu</w:t>
      </w:r>
      <w:r w:rsidR="00E16D27">
        <w:rPr>
          <w:color w:val="000000" w:themeColor="text1"/>
        </w:rPr>
        <w:t>;</w:t>
      </w:r>
    </w:p>
    <w:p w14:paraId="1E5E99E4" w14:textId="2E42891C" w:rsidR="00E16D27" w:rsidRPr="00DE5880" w:rsidRDefault="00E16D27" w:rsidP="00D12FAD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E16D27">
        <w:rPr>
          <w:color w:val="000000" w:themeColor="text1"/>
        </w:rPr>
        <w:t>rozwijanie zdolności i umiejętności ekspresji kulturalnej uczniów.</w:t>
      </w:r>
    </w:p>
    <w:p w14:paraId="287F44EF" w14:textId="77777777" w:rsidR="007971BD" w:rsidRPr="00DE5880" w:rsidRDefault="007971BD" w:rsidP="007971BD">
      <w:pPr>
        <w:spacing w:after="0"/>
        <w:ind w:left="567" w:hanging="141"/>
        <w:rPr>
          <w:color w:val="000000" w:themeColor="text1"/>
        </w:rPr>
      </w:pPr>
    </w:p>
    <w:p w14:paraId="44E04678" w14:textId="1D34CF45" w:rsidR="007F3C10" w:rsidRPr="00DE5880" w:rsidRDefault="007F3C10" w:rsidP="007F3C10">
      <w:pPr>
        <w:spacing w:after="0" w:line="240" w:lineRule="auto"/>
        <w:rPr>
          <w:b/>
          <w:color w:val="000000" w:themeColor="text1"/>
        </w:rPr>
      </w:pPr>
    </w:p>
    <w:p w14:paraId="6AFC3F9C" w14:textId="6A179F92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§ 3</w:t>
      </w:r>
    </w:p>
    <w:p w14:paraId="6A213197" w14:textId="36633E76" w:rsidR="00581F5E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 xml:space="preserve">Założenia </w:t>
      </w:r>
      <w:r w:rsidR="00424AD5">
        <w:rPr>
          <w:b/>
          <w:color w:val="000000" w:themeColor="text1"/>
        </w:rPr>
        <w:t>Przeglądu</w:t>
      </w:r>
    </w:p>
    <w:p w14:paraId="324E6087" w14:textId="77777777" w:rsidR="00ED11F1" w:rsidRPr="00DE5880" w:rsidRDefault="00ED11F1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3EC2C40A" w14:textId="77777777" w:rsidR="00136A4B" w:rsidRDefault="00E564CB" w:rsidP="00D12FAD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E564CB">
        <w:rPr>
          <w:color w:val="000000" w:themeColor="text1"/>
        </w:rPr>
        <w:t xml:space="preserve">Przegląd adresowany jest do dzieci i młodzieży szkolnej </w:t>
      </w:r>
      <w:r>
        <w:rPr>
          <w:color w:val="000000" w:themeColor="text1"/>
        </w:rPr>
        <w:t xml:space="preserve">województwa </w:t>
      </w:r>
      <w:r w:rsidR="00424AD5">
        <w:rPr>
          <w:color w:val="000000" w:themeColor="text1"/>
        </w:rPr>
        <w:t xml:space="preserve">podkarpackiego </w:t>
      </w:r>
    </w:p>
    <w:p w14:paraId="36B23DCF" w14:textId="74C182C5" w:rsidR="00E564CB" w:rsidRDefault="00E564CB" w:rsidP="00136A4B">
      <w:pPr>
        <w:pStyle w:val="Akapitzlist"/>
        <w:spacing w:after="0"/>
        <w:jc w:val="both"/>
        <w:rPr>
          <w:color w:val="000000" w:themeColor="text1"/>
        </w:rPr>
      </w:pPr>
      <w:r w:rsidRPr="00E564CB">
        <w:rPr>
          <w:color w:val="000000" w:themeColor="text1"/>
        </w:rPr>
        <w:t xml:space="preserve">w </w:t>
      </w:r>
      <w:r w:rsidR="00216D2B">
        <w:rPr>
          <w:color w:val="000000" w:themeColor="text1"/>
        </w:rPr>
        <w:t xml:space="preserve">dwóch </w:t>
      </w:r>
      <w:r w:rsidRPr="00E564CB">
        <w:rPr>
          <w:color w:val="000000" w:themeColor="text1"/>
        </w:rPr>
        <w:t>kategoriach</w:t>
      </w:r>
      <w:r w:rsidR="00940F47">
        <w:rPr>
          <w:color w:val="000000" w:themeColor="text1"/>
        </w:rPr>
        <w:t>:</w:t>
      </w:r>
    </w:p>
    <w:p w14:paraId="0738EEA6" w14:textId="7ABCED87" w:rsidR="00E564CB" w:rsidRDefault="00E564CB" w:rsidP="00E564CB">
      <w:pPr>
        <w:pStyle w:val="Akapitzlist"/>
        <w:spacing w:after="0"/>
        <w:jc w:val="both"/>
        <w:rPr>
          <w:color w:val="000000" w:themeColor="text1"/>
        </w:rPr>
      </w:pPr>
      <w:r w:rsidRPr="00E564CB">
        <w:rPr>
          <w:color w:val="000000" w:themeColor="text1"/>
        </w:rPr>
        <w:t xml:space="preserve">a) </w:t>
      </w:r>
      <w:r w:rsidR="00136A4B">
        <w:rPr>
          <w:color w:val="000000" w:themeColor="text1"/>
        </w:rPr>
        <w:t xml:space="preserve">uczniowie </w:t>
      </w:r>
      <w:r w:rsidRPr="00E564CB">
        <w:rPr>
          <w:color w:val="000000" w:themeColor="text1"/>
        </w:rPr>
        <w:t>szk</w:t>
      </w:r>
      <w:r w:rsidR="00136A4B">
        <w:rPr>
          <w:color w:val="000000" w:themeColor="text1"/>
        </w:rPr>
        <w:t>ół</w:t>
      </w:r>
      <w:r w:rsidRPr="00E564CB">
        <w:rPr>
          <w:color w:val="000000" w:themeColor="text1"/>
        </w:rPr>
        <w:t xml:space="preserve"> podstawow</w:t>
      </w:r>
      <w:r w:rsidR="00136A4B">
        <w:rPr>
          <w:color w:val="000000" w:themeColor="text1"/>
        </w:rPr>
        <w:t>ych</w:t>
      </w:r>
      <w:r w:rsidR="00424AD5">
        <w:rPr>
          <w:color w:val="000000" w:themeColor="text1"/>
        </w:rPr>
        <w:t>;</w:t>
      </w:r>
      <w:r w:rsidRPr="00E564CB">
        <w:rPr>
          <w:color w:val="000000" w:themeColor="text1"/>
        </w:rPr>
        <w:t xml:space="preserve"> </w:t>
      </w:r>
    </w:p>
    <w:p w14:paraId="7B902F8D" w14:textId="1E7ADB1E" w:rsidR="00E564CB" w:rsidRDefault="00E564CB" w:rsidP="00E564CB">
      <w:pPr>
        <w:pStyle w:val="Akapitzlist"/>
        <w:spacing w:after="0"/>
        <w:jc w:val="both"/>
        <w:rPr>
          <w:color w:val="000000" w:themeColor="text1"/>
        </w:rPr>
      </w:pPr>
      <w:r w:rsidRPr="00E564CB">
        <w:rPr>
          <w:color w:val="000000" w:themeColor="text1"/>
        </w:rPr>
        <w:t xml:space="preserve">b) </w:t>
      </w:r>
      <w:r w:rsidR="00136A4B">
        <w:rPr>
          <w:color w:val="000000" w:themeColor="text1"/>
        </w:rPr>
        <w:t>uczniowie szkół</w:t>
      </w:r>
      <w:r w:rsidRPr="00E564CB">
        <w:rPr>
          <w:color w:val="000000" w:themeColor="text1"/>
        </w:rPr>
        <w:t xml:space="preserve"> </w:t>
      </w:r>
      <w:r w:rsidR="00424AD5">
        <w:rPr>
          <w:color w:val="000000" w:themeColor="text1"/>
        </w:rPr>
        <w:t>ponadpodstawow</w:t>
      </w:r>
      <w:r w:rsidR="00136A4B">
        <w:rPr>
          <w:color w:val="000000" w:themeColor="text1"/>
        </w:rPr>
        <w:t>ych</w:t>
      </w:r>
      <w:r w:rsidR="00424AD5">
        <w:rPr>
          <w:color w:val="000000" w:themeColor="text1"/>
        </w:rPr>
        <w:t>;</w:t>
      </w:r>
    </w:p>
    <w:p w14:paraId="0038EF43" w14:textId="3482451F" w:rsidR="00E564CB" w:rsidRPr="00E564CB" w:rsidRDefault="00E564CB" w:rsidP="00D12FAD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E564CB">
        <w:rPr>
          <w:color w:val="000000" w:themeColor="text1"/>
        </w:rPr>
        <w:t xml:space="preserve">Uczestnikami Przeglądu mogą być zespoły uczniów zwane dalej </w:t>
      </w:r>
      <w:r w:rsidR="00136A4B">
        <w:rPr>
          <w:color w:val="000000" w:themeColor="text1"/>
        </w:rPr>
        <w:t>Grupami</w:t>
      </w:r>
      <w:r w:rsidRPr="00E564CB">
        <w:rPr>
          <w:color w:val="000000" w:themeColor="text1"/>
        </w:rPr>
        <w:t xml:space="preserve"> teatralnymi</w:t>
      </w:r>
      <w:r w:rsidR="001C3735">
        <w:rPr>
          <w:color w:val="000000" w:themeColor="text1"/>
        </w:rPr>
        <w:t>,</w:t>
      </w:r>
      <w:r w:rsidRPr="00E564CB">
        <w:rPr>
          <w:color w:val="000000" w:themeColor="text1"/>
        </w:rPr>
        <w:t xml:space="preserve"> pod opieką nauczyciela </w:t>
      </w:r>
      <w:r>
        <w:rPr>
          <w:color w:val="000000" w:themeColor="text1"/>
        </w:rPr>
        <w:t xml:space="preserve">zwanego </w:t>
      </w:r>
      <w:r w:rsidR="00136A4B">
        <w:rPr>
          <w:color w:val="000000" w:themeColor="text1"/>
        </w:rPr>
        <w:t>O</w:t>
      </w:r>
      <w:r>
        <w:rPr>
          <w:color w:val="000000" w:themeColor="text1"/>
        </w:rPr>
        <w:t xml:space="preserve">piekunem </w:t>
      </w:r>
      <w:r w:rsidR="00136A4B">
        <w:rPr>
          <w:color w:val="000000" w:themeColor="text1"/>
        </w:rPr>
        <w:t>G</w:t>
      </w:r>
      <w:r>
        <w:rPr>
          <w:color w:val="000000" w:themeColor="text1"/>
        </w:rPr>
        <w:t>r</w:t>
      </w:r>
      <w:r w:rsidR="00216D2B">
        <w:rPr>
          <w:color w:val="000000" w:themeColor="text1"/>
        </w:rPr>
        <w:t>u</w:t>
      </w:r>
      <w:r>
        <w:rPr>
          <w:color w:val="000000" w:themeColor="text1"/>
        </w:rPr>
        <w:t>py teatralnej.</w:t>
      </w:r>
    </w:p>
    <w:p w14:paraId="5A30BC50" w14:textId="1EC07E5E" w:rsidR="002E4FBA" w:rsidRDefault="001E116E" w:rsidP="00D12FAD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DE5880">
        <w:rPr>
          <w:color w:val="000000" w:themeColor="text1"/>
        </w:rPr>
        <w:t>Zadaniem</w:t>
      </w:r>
      <w:r w:rsidR="00136A4B">
        <w:rPr>
          <w:color w:val="000000" w:themeColor="text1"/>
        </w:rPr>
        <w:t xml:space="preserve"> Grup teatralnych</w:t>
      </w:r>
      <w:r w:rsidRPr="00DE5880">
        <w:rPr>
          <w:color w:val="000000" w:themeColor="text1"/>
        </w:rPr>
        <w:t xml:space="preserve"> jest </w:t>
      </w:r>
      <w:r w:rsidR="00CE2A71">
        <w:rPr>
          <w:color w:val="000000" w:themeColor="text1"/>
        </w:rPr>
        <w:t xml:space="preserve">nagranie </w:t>
      </w:r>
      <w:r w:rsidR="00ED11F1">
        <w:rPr>
          <w:color w:val="000000" w:themeColor="text1"/>
        </w:rPr>
        <w:t xml:space="preserve">filmu </w:t>
      </w:r>
      <w:r w:rsidR="00216D2B">
        <w:rPr>
          <w:color w:val="000000" w:themeColor="text1"/>
        </w:rPr>
        <w:t>(</w:t>
      </w:r>
      <w:r w:rsidR="00ED11F1">
        <w:rPr>
          <w:color w:val="000000" w:themeColor="text1"/>
        </w:rPr>
        <w:t xml:space="preserve">7-15 min) ilustrującego fragment obyczajowości </w:t>
      </w:r>
      <w:proofErr w:type="spellStart"/>
      <w:r w:rsidR="00ED11F1">
        <w:rPr>
          <w:color w:val="000000" w:themeColor="text1"/>
        </w:rPr>
        <w:t>lasowiackiej</w:t>
      </w:r>
      <w:proofErr w:type="spellEnd"/>
      <w:r w:rsidR="00ED11F1">
        <w:rPr>
          <w:color w:val="000000" w:themeColor="text1"/>
        </w:rPr>
        <w:t xml:space="preserve"> związanej z życiem codziennym, obrzędami</w:t>
      </w:r>
      <w:r w:rsidR="00695DA3">
        <w:rPr>
          <w:color w:val="000000" w:themeColor="text1"/>
        </w:rPr>
        <w:t>,</w:t>
      </w:r>
      <w:r w:rsidR="00ED11F1">
        <w:rPr>
          <w:color w:val="000000" w:themeColor="text1"/>
        </w:rPr>
        <w:t xml:space="preserve"> tradycjami czy wierzeniami tej grupy etnicznej.</w:t>
      </w:r>
      <w:r w:rsidR="002E4FBA" w:rsidRPr="002E4FBA">
        <w:rPr>
          <w:color w:val="000000" w:themeColor="text1"/>
        </w:rPr>
        <w:t xml:space="preserve"> </w:t>
      </w:r>
    </w:p>
    <w:p w14:paraId="2020F227" w14:textId="5013F640" w:rsidR="00755F8B" w:rsidRPr="0092648F" w:rsidRDefault="00216D2B" w:rsidP="00D12FAD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Film nagrany na </w:t>
      </w:r>
      <w:r w:rsidR="00940F47">
        <w:rPr>
          <w:color w:val="000000" w:themeColor="text1"/>
        </w:rPr>
        <w:t>nośniku elektronicznym (DVD lub pendrive)</w:t>
      </w:r>
      <w:r w:rsidR="00755F8B" w:rsidRPr="0092648F">
        <w:rPr>
          <w:color w:val="000000" w:themeColor="text1"/>
        </w:rPr>
        <w:t xml:space="preserve"> </w:t>
      </w:r>
      <w:r>
        <w:rPr>
          <w:color w:val="000000" w:themeColor="text1"/>
        </w:rPr>
        <w:t>powinien zostać opatrzony</w:t>
      </w:r>
      <w:r w:rsidR="00755F8B" w:rsidRPr="0092648F">
        <w:rPr>
          <w:color w:val="000000" w:themeColor="text1"/>
        </w:rPr>
        <w:t xml:space="preserve"> tytułem i </w:t>
      </w:r>
      <w:r>
        <w:rPr>
          <w:color w:val="000000" w:themeColor="text1"/>
        </w:rPr>
        <w:t>nazwą szkoły</w:t>
      </w:r>
      <w:r w:rsidR="00CE2A7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CE2A71">
        <w:rPr>
          <w:color w:val="000000" w:themeColor="text1"/>
        </w:rPr>
        <w:t xml:space="preserve">z której </w:t>
      </w:r>
      <w:r w:rsidR="00424AD5">
        <w:rPr>
          <w:color w:val="000000" w:themeColor="text1"/>
        </w:rPr>
        <w:t>w</w:t>
      </w:r>
      <w:r w:rsidR="00CE2A71">
        <w:rPr>
          <w:color w:val="000000" w:themeColor="text1"/>
        </w:rPr>
        <w:t>płynie zgłoszenie</w:t>
      </w:r>
      <w:r w:rsidR="00424AD5">
        <w:rPr>
          <w:color w:val="000000" w:themeColor="text1"/>
        </w:rPr>
        <w:t>.</w:t>
      </w:r>
    </w:p>
    <w:p w14:paraId="25F7F248" w14:textId="025F0227" w:rsidR="00CE2A71" w:rsidRPr="00CE2A71" w:rsidRDefault="0092648F" w:rsidP="00D12FAD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CE2A71">
        <w:rPr>
          <w:color w:val="000000" w:themeColor="text1"/>
        </w:rPr>
        <w:t>Do filmu powinn</w:t>
      </w:r>
      <w:r w:rsidR="00CE2A71">
        <w:rPr>
          <w:color w:val="000000" w:themeColor="text1"/>
        </w:rPr>
        <w:t>y  być</w:t>
      </w:r>
      <w:r w:rsidR="00CE2A71" w:rsidRPr="00CE2A71">
        <w:t xml:space="preserve"> </w:t>
      </w:r>
      <w:r w:rsidR="00CE2A71" w:rsidRPr="00CE2A71">
        <w:rPr>
          <w:color w:val="000000" w:themeColor="text1"/>
        </w:rPr>
        <w:t xml:space="preserve">również </w:t>
      </w:r>
      <w:r w:rsidR="00CE2A71">
        <w:rPr>
          <w:color w:val="000000" w:themeColor="text1"/>
        </w:rPr>
        <w:t>dołączone</w:t>
      </w:r>
      <w:r w:rsidR="001C3735">
        <w:rPr>
          <w:color w:val="000000" w:themeColor="text1"/>
        </w:rPr>
        <w:t>,</w:t>
      </w:r>
      <w:r w:rsidR="00CE2A71" w:rsidRPr="00CE2A71">
        <w:rPr>
          <w:color w:val="000000" w:themeColor="text1"/>
        </w:rPr>
        <w:t xml:space="preserve"> </w:t>
      </w:r>
      <w:r w:rsidR="00CE2A71">
        <w:rPr>
          <w:color w:val="000000" w:themeColor="text1"/>
        </w:rPr>
        <w:t>prawidłowo wypełnione</w:t>
      </w:r>
      <w:r w:rsidR="001C3735">
        <w:rPr>
          <w:color w:val="000000" w:themeColor="text1"/>
        </w:rPr>
        <w:t>,</w:t>
      </w:r>
      <w:r w:rsidR="00CE2A71">
        <w:rPr>
          <w:color w:val="000000" w:themeColor="text1"/>
        </w:rPr>
        <w:t xml:space="preserve"> dokumenty stanowiące załączniki </w:t>
      </w:r>
      <w:r w:rsidR="00CE2A71" w:rsidRPr="00CE2A71">
        <w:rPr>
          <w:color w:val="000000" w:themeColor="text1"/>
        </w:rPr>
        <w:t xml:space="preserve">do niniejszego </w:t>
      </w:r>
      <w:r w:rsidR="00CE2A71">
        <w:rPr>
          <w:color w:val="000000" w:themeColor="text1"/>
        </w:rPr>
        <w:t>R</w:t>
      </w:r>
      <w:r w:rsidR="00CE2A71" w:rsidRPr="00CE2A71">
        <w:rPr>
          <w:color w:val="000000" w:themeColor="text1"/>
        </w:rPr>
        <w:t>egulaminu</w:t>
      </w:r>
      <w:r w:rsidR="00CE2A71">
        <w:rPr>
          <w:color w:val="000000" w:themeColor="text1"/>
        </w:rPr>
        <w:t xml:space="preserve"> w postaci:</w:t>
      </w:r>
    </w:p>
    <w:p w14:paraId="1F488709" w14:textId="72261778" w:rsidR="00216D2B" w:rsidRPr="00CE2A71" w:rsidRDefault="00CE2A71" w:rsidP="00D12FAD">
      <w:pPr>
        <w:pStyle w:val="Akapitzlist"/>
        <w:numPr>
          <w:ilvl w:val="0"/>
          <w:numId w:val="8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1 </w:t>
      </w:r>
      <w:r w:rsidR="00F9467D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216D2B" w:rsidRPr="00CE2A71">
        <w:rPr>
          <w:color w:val="000000" w:themeColor="text1"/>
        </w:rPr>
        <w:t xml:space="preserve">Karta zgłoszeniowa zawierająca: </w:t>
      </w:r>
    </w:p>
    <w:p w14:paraId="3946AF62" w14:textId="7086E94C" w:rsidR="00216D2B" w:rsidRDefault="00216D2B" w:rsidP="00D12FAD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personalia</w:t>
      </w:r>
      <w:r w:rsidR="00CE2A71" w:rsidRPr="00CE2A71">
        <w:rPr>
          <w:color w:val="000000" w:themeColor="text1"/>
        </w:rPr>
        <w:t xml:space="preserve"> członków zespołu teatralnego</w:t>
      </w:r>
      <w:r w:rsidR="00CE2A71">
        <w:rPr>
          <w:color w:val="000000" w:themeColor="text1"/>
        </w:rPr>
        <w:t xml:space="preserve"> oraz opiekuna grupy teatralnej;</w:t>
      </w:r>
    </w:p>
    <w:p w14:paraId="465C24FD" w14:textId="09607E35" w:rsidR="00CE2A71" w:rsidRDefault="00CE2A71" w:rsidP="00D12FAD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</w:rPr>
      </w:pPr>
      <w:r w:rsidRPr="00CE2A71">
        <w:rPr>
          <w:color w:val="000000" w:themeColor="text1"/>
        </w:rPr>
        <w:t>nazw</w:t>
      </w:r>
      <w:r w:rsidR="00136A4B">
        <w:rPr>
          <w:color w:val="000000" w:themeColor="text1"/>
        </w:rPr>
        <w:t>ę</w:t>
      </w:r>
      <w:r w:rsidRPr="00CE2A71">
        <w:rPr>
          <w:color w:val="000000" w:themeColor="text1"/>
        </w:rPr>
        <w:t xml:space="preserve"> szkoły z której przyszło zgłoszenie</w:t>
      </w:r>
      <w:r>
        <w:rPr>
          <w:color w:val="000000" w:themeColor="text1"/>
        </w:rPr>
        <w:t>;</w:t>
      </w:r>
    </w:p>
    <w:p w14:paraId="70D98531" w14:textId="22AB3958" w:rsidR="00CE2A71" w:rsidRDefault="00CE2A71" w:rsidP="00D12FAD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tytuł filmu;</w:t>
      </w:r>
    </w:p>
    <w:p w14:paraId="5E7CD472" w14:textId="0A8C0C62" w:rsidR="00216D2B" w:rsidRDefault="00CE2A71" w:rsidP="00D12FAD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krótki </w:t>
      </w:r>
      <w:r w:rsidR="00216D2B" w:rsidRPr="00CE2A71">
        <w:rPr>
          <w:color w:val="000000" w:themeColor="text1"/>
        </w:rPr>
        <w:t xml:space="preserve">opis przedstawianego fragmentu obyczajowości </w:t>
      </w:r>
      <w:proofErr w:type="spellStart"/>
      <w:r w:rsidR="00216D2B" w:rsidRPr="00CE2A71">
        <w:rPr>
          <w:color w:val="000000" w:themeColor="text1"/>
        </w:rPr>
        <w:t>lasowiackiej</w:t>
      </w:r>
      <w:proofErr w:type="spellEnd"/>
      <w:r>
        <w:rPr>
          <w:color w:val="000000" w:themeColor="text1"/>
        </w:rPr>
        <w:t xml:space="preserve"> w celu jego identyfikacji;</w:t>
      </w:r>
    </w:p>
    <w:p w14:paraId="251FA12D" w14:textId="23FF4587" w:rsidR="00940F47" w:rsidRDefault="00940F47" w:rsidP="00D12FAD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list</w:t>
      </w:r>
      <w:r w:rsidR="00136A4B">
        <w:rPr>
          <w:color w:val="000000" w:themeColor="text1"/>
        </w:rPr>
        <w:t>ę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lasowiackich</w:t>
      </w:r>
      <w:proofErr w:type="spellEnd"/>
      <w:r>
        <w:rPr>
          <w:color w:val="000000" w:themeColor="text1"/>
        </w:rPr>
        <w:t xml:space="preserve"> zwrotów gwarowych użytych w inscenizacji w tłumaczeniu na język potoczny;</w:t>
      </w:r>
    </w:p>
    <w:p w14:paraId="54809B07" w14:textId="31F16DB9" w:rsidR="00CE2A71" w:rsidRPr="00CE2A71" w:rsidRDefault="00CE2A71" w:rsidP="00D12FAD">
      <w:pPr>
        <w:pStyle w:val="Akapitzlist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list</w:t>
      </w:r>
      <w:r w:rsidR="00424AD5">
        <w:rPr>
          <w:color w:val="000000" w:themeColor="text1"/>
        </w:rPr>
        <w:t>ę</w:t>
      </w:r>
      <w:r>
        <w:rPr>
          <w:color w:val="000000" w:themeColor="text1"/>
        </w:rPr>
        <w:t xml:space="preserve"> źródeł</w:t>
      </w:r>
      <w:r w:rsidR="00424AD5">
        <w:rPr>
          <w:color w:val="000000" w:themeColor="text1"/>
        </w:rPr>
        <w:t>,</w:t>
      </w:r>
      <w:r>
        <w:rPr>
          <w:color w:val="000000" w:themeColor="text1"/>
        </w:rPr>
        <w:t xml:space="preserve"> z których uczestnicy korzystali przy wyborze tematu.</w:t>
      </w:r>
    </w:p>
    <w:p w14:paraId="613ECA54" w14:textId="2F770ECF" w:rsidR="00755F8B" w:rsidRPr="00755F8B" w:rsidRDefault="00755F8B" w:rsidP="00D12FAD">
      <w:pPr>
        <w:pStyle w:val="Akapitzlist"/>
        <w:numPr>
          <w:ilvl w:val="0"/>
          <w:numId w:val="8"/>
        </w:numPr>
        <w:spacing w:after="0"/>
        <w:jc w:val="both"/>
        <w:rPr>
          <w:color w:val="000000" w:themeColor="text1"/>
        </w:rPr>
      </w:pPr>
      <w:r w:rsidRPr="00755F8B">
        <w:rPr>
          <w:color w:val="000000" w:themeColor="text1"/>
        </w:rPr>
        <w:t xml:space="preserve">Załącznik nr </w:t>
      </w:r>
      <w:r w:rsidR="00CE2A71">
        <w:rPr>
          <w:color w:val="000000" w:themeColor="text1"/>
        </w:rPr>
        <w:t>2</w:t>
      </w:r>
      <w:r w:rsidRPr="00755F8B">
        <w:rPr>
          <w:color w:val="000000" w:themeColor="text1"/>
        </w:rPr>
        <w:t xml:space="preserve"> </w:t>
      </w:r>
      <w:r w:rsidR="00F9467D">
        <w:rPr>
          <w:color w:val="000000" w:themeColor="text1"/>
        </w:rPr>
        <w:t>–</w:t>
      </w:r>
      <w:r w:rsidRPr="00755F8B">
        <w:rPr>
          <w:color w:val="000000" w:themeColor="text1"/>
        </w:rPr>
        <w:t xml:space="preserve"> </w:t>
      </w:r>
      <w:r w:rsidR="00CE2A71">
        <w:rPr>
          <w:color w:val="000000" w:themeColor="text1"/>
        </w:rPr>
        <w:t>Z</w:t>
      </w:r>
      <w:r w:rsidRPr="00755F8B">
        <w:rPr>
          <w:color w:val="000000" w:themeColor="text1"/>
        </w:rPr>
        <w:t xml:space="preserve">goda na przetwarzanie danych osobowych osoby niepełnoletniej (zgoda rodzica/opiekuna prawnego) w konkursie (rozpowszechnienie wizerunku), </w:t>
      </w:r>
    </w:p>
    <w:p w14:paraId="40E4EEAE" w14:textId="2DD1337D" w:rsidR="00755F8B" w:rsidRPr="00755F8B" w:rsidRDefault="00755F8B" w:rsidP="00D12FAD">
      <w:pPr>
        <w:pStyle w:val="Akapitzlist"/>
        <w:numPr>
          <w:ilvl w:val="0"/>
          <w:numId w:val="8"/>
        </w:numPr>
        <w:spacing w:after="0"/>
        <w:jc w:val="both"/>
        <w:rPr>
          <w:color w:val="000000" w:themeColor="text1"/>
        </w:rPr>
      </w:pPr>
      <w:r w:rsidRPr="00755F8B">
        <w:rPr>
          <w:color w:val="000000" w:themeColor="text1"/>
        </w:rPr>
        <w:t xml:space="preserve">Załącznik nr </w:t>
      </w:r>
      <w:r w:rsidR="00CE2A71">
        <w:rPr>
          <w:color w:val="000000" w:themeColor="text1"/>
        </w:rPr>
        <w:t>3</w:t>
      </w:r>
      <w:r w:rsidRPr="00755F8B">
        <w:rPr>
          <w:color w:val="000000" w:themeColor="text1"/>
        </w:rPr>
        <w:t xml:space="preserve"> </w:t>
      </w:r>
      <w:r w:rsidR="00F9467D">
        <w:rPr>
          <w:color w:val="000000" w:themeColor="text1"/>
        </w:rPr>
        <w:t>–</w:t>
      </w:r>
      <w:r w:rsidRPr="00755F8B">
        <w:rPr>
          <w:color w:val="000000" w:themeColor="text1"/>
        </w:rPr>
        <w:t xml:space="preserve"> </w:t>
      </w:r>
      <w:r w:rsidR="00F9467D">
        <w:rPr>
          <w:color w:val="000000" w:themeColor="text1"/>
        </w:rPr>
        <w:t>Z</w:t>
      </w:r>
      <w:r w:rsidRPr="00755F8B">
        <w:rPr>
          <w:color w:val="000000" w:themeColor="text1"/>
        </w:rPr>
        <w:t xml:space="preserve">goda na przetwarzanie danych osobowych osoby pełnoletniej w konkursie (rozpowszechnienie wizerunku), </w:t>
      </w:r>
    </w:p>
    <w:p w14:paraId="65AB6789" w14:textId="4DB106E5" w:rsidR="00755F8B" w:rsidRPr="00755F8B" w:rsidRDefault="00755F8B" w:rsidP="00D12FAD">
      <w:pPr>
        <w:pStyle w:val="Akapitzlist"/>
        <w:numPr>
          <w:ilvl w:val="0"/>
          <w:numId w:val="8"/>
        </w:numPr>
        <w:spacing w:after="0"/>
        <w:jc w:val="both"/>
        <w:rPr>
          <w:color w:val="000000" w:themeColor="text1"/>
        </w:rPr>
      </w:pPr>
      <w:r w:rsidRPr="00755F8B">
        <w:rPr>
          <w:color w:val="000000" w:themeColor="text1"/>
        </w:rPr>
        <w:t xml:space="preserve">Załącznik nr </w:t>
      </w:r>
      <w:r w:rsidR="00CE2A71">
        <w:rPr>
          <w:color w:val="000000" w:themeColor="text1"/>
        </w:rPr>
        <w:t>4</w:t>
      </w:r>
      <w:r w:rsidRPr="00755F8B">
        <w:rPr>
          <w:color w:val="000000" w:themeColor="text1"/>
        </w:rPr>
        <w:t xml:space="preserve"> – </w:t>
      </w:r>
      <w:r w:rsidR="00F9467D">
        <w:rPr>
          <w:color w:val="000000" w:themeColor="text1"/>
        </w:rPr>
        <w:t>Z</w:t>
      </w:r>
      <w:r w:rsidRPr="00755F8B">
        <w:rPr>
          <w:color w:val="000000" w:themeColor="text1"/>
        </w:rPr>
        <w:t xml:space="preserve">goda na przetwarzanie danych osobowych </w:t>
      </w:r>
      <w:r w:rsidR="00CE2A71">
        <w:rPr>
          <w:color w:val="000000" w:themeColor="text1"/>
        </w:rPr>
        <w:t>O</w:t>
      </w:r>
      <w:r w:rsidRPr="00755F8B">
        <w:rPr>
          <w:color w:val="000000" w:themeColor="text1"/>
        </w:rPr>
        <w:t>piekuna grupy teatralnej (rozpowszechnienie wizerunku)</w:t>
      </w:r>
      <w:r w:rsidR="00F9467D">
        <w:rPr>
          <w:color w:val="000000" w:themeColor="text1"/>
        </w:rPr>
        <w:t>.</w:t>
      </w:r>
    </w:p>
    <w:p w14:paraId="09A01A8E" w14:textId="7305DD00" w:rsidR="007F3C10" w:rsidRPr="00DE5880" w:rsidRDefault="007F3C10" w:rsidP="007F3C10">
      <w:pPr>
        <w:spacing w:after="0" w:line="240" w:lineRule="auto"/>
        <w:jc w:val="both"/>
        <w:rPr>
          <w:color w:val="000000" w:themeColor="text1"/>
        </w:rPr>
      </w:pPr>
    </w:p>
    <w:p w14:paraId="5E277AD9" w14:textId="19DAFBE7" w:rsidR="007F3C10" w:rsidRPr="00B4301C" w:rsidRDefault="007F3C10" w:rsidP="00B4301C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2BA0B8B1" w14:textId="1256C899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§ 4</w:t>
      </w:r>
    </w:p>
    <w:p w14:paraId="4FDA1A51" w14:textId="7CE11E0F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Kryteria oceny</w:t>
      </w:r>
      <w:r w:rsidR="0092648F">
        <w:rPr>
          <w:b/>
          <w:color w:val="000000" w:themeColor="text1"/>
        </w:rPr>
        <w:t xml:space="preserve"> oraz wyniki konkursu</w:t>
      </w:r>
    </w:p>
    <w:p w14:paraId="7D308238" w14:textId="77777777" w:rsidR="007F3C10" w:rsidRPr="00DE5880" w:rsidRDefault="007F3C10" w:rsidP="007F3C10">
      <w:pPr>
        <w:spacing w:after="0"/>
        <w:jc w:val="center"/>
        <w:rPr>
          <w:b/>
          <w:color w:val="000000" w:themeColor="text1"/>
        </w:rPr>
      </w:pPr>
    </w:p>
    <w:p w14:paraId="3E0DE63E" w14:textId="271B1849" w:rsidR="002E4FBA" w:rsidRDefault="002E4FBA" w:rsidP="00D12FAD">
      <w:pPr>
        <w:pStyle w:val="Akapitzlist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2E4FBA">
        <w:rPr>
          <w:color w:val="000000" w:themeColor="text1"/>
        </w:rPr>
        <w:t>O wyłonieniu zwycięskie</w:t>
      </w:r>
      <w:r w:rsidR="00136A4B">
        <w:rPr>
          <w:color w:val="000000" w:themeColor="text1"/>
        </w:rPr>
        <w:t>j</w:t>
      </w:r>
      <w:r w:rsidRPr="002E4FBA">
        <w:rPr>
          <w:color w:val="000000" w:themeColor="text1"/>
        </w:rPr>
        <w:t xml:space="preserve"> </w:t>
      </w:r>
      <w:r w:rsidR="00136A4B">
        <w:rPr>
          <w:color w:val="000000" w:themeColor="text1"/>
        </w:rPr>
        <w:t>G</w:t>
      </w:r>
      <w:r w:rsidRPr="002E4FBA">
        <w:rPr>
          <w:color w:val="000000" w:themeColor="text1"/>
        </w:rPr>
        <w:t>rupy teatralnej decyduje Komisja Konkursowa</w:t>
      </w:r>
      <w:r>
        <w:rPr>
          <w:color w:val="000000" w:themeColor="text1"/>
        </w:rPr>
        <w:t xml:space="preserve"> powołana przez </w:t>
      </w:r>
      <w:r w:rsidR="00216D2B">
        <w:rPr>
          <w:color w:val="000000" w:themeColor="text1"/>
        </w:rPr>
        <w:t>O</w:t>
      </w:r>
      <w:r>
        <w:rPr>
          <w:color w:val="000000" w:themeColor="text1"/>
        </w:rPr>
        <w:t>rganizator</w:t>
      </w:r>
      <w:r w:rsidR="009D210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424AD5">
        <w:rPr>
          <w:color w:val="000000" w:themeColor="text1"/>
        </w:rPr>
        <w:t>Przeglądu</w:t>
      </w:r>
      <w:r w:rsidR="00F9467D">
        <w:rPr>
          <w:color w:val="000000" w:themeColor="text1"/>
        </w:rPr>
        <w:t>.</w:t>
      </w:r>
    </w:p>
    <w:p w14:paraId="1E6D3DA3" w14:textId="77777777" w:rsidR="002E4FBA" w:rsidRDefault="002E4FBA" w:rsidP="002E4FBA">
      <w:pPr>
        <w:pStyle w:val="Akapitzlist"/>
        <w:spacing w:after="0"/>
        <w:ind w:left="679"/>
        <w:jc w:val="both"/>
        <w:rPr>
          <w:color w:val="000000" w:themeColor="text1"/>
        </w:rPr>
      </w:pPr>
    </w:p>
    <w:p w14:paraId="518568F0" w14:textId="79E75C2D" w:rsidR="002E4FBA" w:rsidRDefault="002E4FBA" w:rsidP="00D12FAD">
      <w:pPr>
        <w:pStyle w:val="Akapitzlist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Filmy</w:t>
      </w:r>
      <w:r w:rsidRPr="002E4FBA">
        <w:rPr>
          <w:color w:val="000000" w:themeColor="text1"/>
        </w:rPr>
        <w:t xml:space="preserve"> Konkursowe oceniane będą według następujących kryteriów: </w:t>
      </w:r>
    </w:p>
    <w:p w14:paraId="09DDBC69" w14:textId="77777777" w:rsidR="002E4FBA" w:rsidRPr="002E4FBA" w:rsidRDefault="002E4FBA" w:rsidP="002E4FBA">
      <w:pPr>
        <w:spacing w:after="0"/>
        <w:jc w:val="both"/>
        <w:rPr>
          <w:color w:val="000000" w:themeColor="text1"/>
        </w:rPr>
      </w:pPr>
    </w:p>
    <w:p w14:paraId="5489D9DE" w14:textId="26146FB2" w:rsidR="002E4FBA" w:rsidRDefault="002E4FBA" w:rsidP="002E4FBA">
      <w:pPr>
        <w:pStyle w:val="Akapitzlist"/>
        <w:spacing w:after="0"/>
        <w:ind w:left="679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2E4FBA">
        <w:rPr>
          <w:color w:val="000000" w:themeColor="text1"/>
        </w:rPr>
        <w:t xml:space="preserve">) zgodność pracy z tematyką </w:t>
      </w:r>
      <w:r w:rsidR="00424AD5">
        <w:rPr>
          <w:color w:val="000000" w:themeColor="text1"/>
        </w:rPr>
        <w:t>Przeglądu</w:t>
      </w:r>
      <w:r>
        <w:rPr>
          <w:color w:val="000000" w:themeColor="text1"/>
        </w:rPr>
        <w:t>;</w:t>
      </w:r>
    </w:p>
    <w:p w14:paraId="0DA2FE27" w14:textId="2621FEA6" w:rsidR="002E4FBA" w:rsidRPr="001C3735" w:rsidRDefault="002E4FBA" w:rsidP="001C3735">
      <w:pPr>
        <w:pStyle w:val="Akapitzlist"/>
        <w:spacing w:after="0"/>
        <w:ind w:left="679" w:firstLine="29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Pr="002E4FBA">
        <w:rPr>
          <w:color w:val="000000" w:themeColor="text1"/>
        </w:rPr>
        <w:t>) wartość edukacyjna</w:t>
      </w:r>
      <w:r>
        <w:rPr>
          <w:color w:val="000000" w:themeColor="text1"/>
        </w:rPr>
        <w:t>;</w:t>
      </w:r>
      <w:r w:rsidRPr="002E4FBA">
        <w:rPr>
          <w:color w:val="000000" w:themeColor="text1"/>
        </w:rPr>
        <w:t xml:space="preserve"> </w:t>
      </w:r>
    </w:p>
    <w:p w14:paraId="3C9F08A6" w14:textId="2AC4A555" w:rsidR="002E4FBA" w:rsidRDefault="001C3735" w:rsidP="00940F47">
      <w:pPr>
        <w:pStyle w:val="Akapitzlist"/>
        <w:spacing w:after="0"/>
        <w:ind w:left="679" w:firstLine="29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2E4FBA" w:rsidRPr="002E4FBA">
        <w:rPr>
          <w:color w:val="000000" w:themeColor="text1"/>
        </w:rPr>
        <w:t>) gra aktorska</w:t>
      </w:r>
      <w:r w:rsidR="002E4FBA" w:rsidRPr="00940F47">
        <w:rPr>
          <w:color w:val="000000" w:themeColor="text1"/>
        </w:rPr>
        <w:t>;</w:t>
      </w:r>
    </w:p>
    <w:p w14:paraId="550783D2" w14:textId="790DBDDA" w:rsidR="00940F47" w:rsidRDefault="00940F47" w:rsidP="00940F47">
      <w:pPr>
        <w:pStyle w:val="Akapitzlist"/>
        <w:spacing w:after="0"/>
        <w:ind w:left="679" w:firstLine="29"/>
        <w:jc w:val="both"/>
        <w:rPr>
          <w:color w:val="000000" w:themeColor="text1"/>
        </w:rPr>
      </w:pPr>
      <w:r>
        <w:rPr>
          <w:color w:val="000000" w:themeColor="text1"/>
        </w:rPr>
        <w:t>d)</w:t>
      </w:r>
      <w:r w:rsidR="00424AD5">
        <w:rPr>
          <w:color w:val="000000" w:themeColor="text1"/>
        </w:rPr>
        <w:t xml:space="preserve"> </w:t>
      </w:r>
      <w:r>
        <w:rPr>
          <w:color w:val="000000" w:themeColor="text1"/>
        </w:rPr>
        <w:t>kostiumy;</w:t>
      </w:r>
    </w:p>
    <w:p w14:paraId="574E6C84" w14:textId="1F394B42" w:rsidR="00940F47" w:rsidRDefault="00940F47" w:rsidP="00940F47">
      <w:pPr>
        <w:pStyle w:val="Akapitzlist"/>
        <w:spacing w:after="0"/>
        <w:ind w:left="679" w:firstLine="29"/>
        <w:jc w:val="both"/>
        <w:rPr>
          <w:color w:val="000000" w:themeColor="text1"/>
        </w:rPr>
      </w:pPr>
      <w:r>
        <w:rPr>
          <w:color w:val="000000" w:themeColor="text1"/>
        </w:rPr>
        <w:t>e)</w:t>
      </w:r>
      <w:r w:rsidR="00424AD5">
        <w:rPr>
          <w:color w:val="000000" w:themeColor="text1"/>
        </w:rPr>
        <w:t xml:space="preserve"> </w:t>
      </w:r>
      <w:r>
        <w:rPr>
          <w:color w:val="000000" w:themeColor="text1"/>
        </w:rPr>
        <w:t>scenografia;</w:t>
      </w:r>
    </w:p>
    <w:p w14:paraId="1EDF697D" w14:textId="2303A237" w:rsidR="002E4FBA" w:rsidRDefault="00940F47" w:rsidP="002E4FBA">
      <w:pPr>
        <w:pStyle w:val="Akapitzlist"/>
        <w:spacing w:after="0"/>
        <w:ind w:left="679" w:firstLine="29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2E4FBA" w:rsidRPr="002E4FBA">
        <w:rPr>
          <w:color w:val="000000" w:themeColor="text1"/>
        </w:rPr>
        <w:t xml:space="preserve">) oryginalność i pomysłowość w przedstawieniu tematyki </w:t>
      </w:r>
      <w:r w:rsidR="00424AD5">
        <w:rPr>
          <w:color w:val="000000" w:themeColor="text1"/>
        </w:rPr>
        <w:t>Przeglądu</w:t>
      </w:r>
      <w:r w:rsidR="002E4FBA" w:rsidRPr="002E4FBA">
        <w:rPr>
          <w:color w:val="000000" w:themeColor="text1"/>
        </w:rPr>
        <w:t>.</w:t>
      </w:r>
    </w:p>
    <w:p w14:paraId="0E1E8600" w14:textId="4407672C" w:rsidR="00695DA3" w:rsidRDefault="00695DA3" w:rsidP="00F87AB2">
      <w:pPr>
        <w:pStyle w:val="Akapitzlist"/>
        <w:spacing w:after="0"/>
        <w:ind w:left="709" w:hanging="390"/>
        <w:jc w:val="both"/>
        <w:rPr>
          <w:color w:val="000000" w:themeColor="text1"/>
        </w:rPr>
      </w:pPr>
    </w:p>
    <w:p w14:paraId="6B0DCD29" w14:textId="24B9A2FA" w:rsidR="00695DA3" w:rsidRDefault="00611CC5" w:rsidP="00D12FAD">
      <w:pPr>
        <w:pStyle w:val="Akapitzlist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Filmy konkursowe będą oceniane w następujących etapach:</w:t>
      </w:r>
    </w:p>
    <w:p w14:paraId="00AE1BAE" w14:textId="77777777" w:rsidR="00611CC5" w:rsidRPr="00611CC5" w:rsidRDefault="00611CC5" w:rsidP="00611CC5">
      <w:pPr>
        <w:spacing w:after="0"/>
        <w:ind w:left="426"/>
        <w:jc w:val="both"/>
        <w:rPr>
          <w:color w:val="000000" w:themeColor="text1"/>
        </w:rPr>
      </w:pPr>
    </w:p>
    <w:p w14:paraId="1138FB6B" w14:textId="77777777" w:rsidR="00136A4B" w:rsidRDefault="007F3C10" w:rsidP="00D12FA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DE5880">
        <w:rPr>
          <w:b/>
          <w:color w:val="000000" w:themeColor="text1"/>
        </w:rPr>
        <w:t>E</w:t>
      </w:r>
      <w:r w:rsidR="001E116E" w:rsidRPr="00DE5880">
        <w:rPr>
          <w:b/>
          <w:color w:val="000000" w:themeColor="text1"/>
        </w:rPr>
        <w:t>tap</w:t>
      </w:r>
      <w:r w:rsidRPr="00DE5880">
        <w:rPr>
          <w:b/>
          <w:color w:val="000000" w:themeColor="text1"/>
        </w:rPr>
        <w:t xml:space="preserve"> I.</w:t>
      </w:r>
      <w:r w:rsidR="001E116E" w:rsidRPr="00DE5880">
        <w:rPr>
          <w:color w:val="000000" w:themeColor="text1"/>
        </w:rPr>
        <w:t xml:space="preserve"> </w:t>
      </w:r>
      <w:r w:rsidR="0078431F">
        <w:rPr>
          <w:color w:val="000000" w:themeColor="text1"/>
        </w:rPr>
        <w:t xml:space="preserve">Sprawdzenie </w:t>
      </w:r>
      <w:r w:rsidR="00424AD5">
        <w:rPr>
          <w:color w:val="000000" w:themeColor="text1"/>
        </w:rPr>
        <w:t>z</w:t>
      </w:r>
      <w:r w:rsidR="0078431F">
        <w:rPr>
          <w:color w:val="000000" w:themeColor="text1"/>
        </w:rPr>
        <w:t xml:space="preserve">głoszeń pod względem spełnienia wymogów formalnych </w:t>
      </w:r>
      <w:r w:rsidR="002E4FBA">
        <w:rPr>
          <w:color w:val="000000" w:themeColor="text1"/>
        </w:rPr>
        <w:t>ujęt</w:t>
      </w:r>
      <w:r w:rsidR="0078431F">
        <w:rPr>
          <w:color w:val="000000" w:themeColor="text1"/>
        </w:rPr>
        <w:t>ych</w:t>
      </w:r>
      <w:r w:rsidR="002E4FBA">
        <w:rPr>
          <w:color w:val="000000" w:themeColor="text1"/>
        </w:rPr>
        <w:t xml:space="preserve"> </w:t>
      </w:r>
    </w:p>
    <w:p w14:paraId="7A5DE209" w14:textId="131B1673" w:rsidR="0092648F" w:rsidRPr="00424AD5" w:rsidRDefault="002E4FBA" w:rsidP="00136A4B">
      <w:pPr>
        <w:pStyle w:val="Akapitzlist"/>
        <w:ind w:left="1039"/>
        <w:jc w:val="both"/>
        <w:rPr>
          <w:color w:val="000000" w:themeColor="text1"/>
        </w:rPr>
      </w:pPr>
      <w:r w:rsidRPr="00424AD5">
        <w:rPr>
          <w:color w:val="000000" w:themeColor="text1"/>
        </w:rPr>
        <w:t>w § 3 w pkt 1-</w:t>
      </w:r>
      <w:r w:rsidR="00611CC5" w:rsidRPr="00424AD5">
        <w:rPr>
          <w:color w:val="000000" w:themeColor="text1"/>
        </w:rPr>
        <w:t>5</w:t>
      </w:r>
      <w:r w:rsidR="0078431F" w:rsidRPr="00424AD5">
        <w:rPr>
          <w:color w:val="000000" w:themeColor="text1"/>
        </w:rPr>
        <w:t>;</w:t>
      </w:r>
    </w:p>
    <w:p w14:paraId="61000155" w14:textId="48E55D34" w:rsidR="0092648F" w:rsidRDefault="0092648F" w:rsidP="00D12FAD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 w:rsidRPr="0092648F">
        <w:rPr>
          <w:b/>
          <w:color w:val="000000" w:themeColor="text1"/>
        </w:rPr>
        <w:t>Etap I</w:t>
      </w:r>
      <w:r>
        <w:rPr>
          <w:b/>
          <w:color w:val="000000" w:themeColor="text1"/>
        </w:rPr>
        <w:t>I</w:t>
      </w:r>
      <w:r w:rsidRPr="0092648F">
        <w:rPr>
          <w:b/>
          <w:color w:val="000000" w:themeColor="text1"/>
        </w:rPr>
        <w:t>.</w:t>
      </w:r>
      <w:r w:rsidRPr="0092648F">
        <w:rPr>
          <w:color w:val="000000" w:themeColor="text1"/>
        </w:rPr>
        <w:t xml:space="preserve"> </w:t>
      </w:r>
      <w:r w:rsidR="0078431F">
        <w:rPr>
          <w:color w:val="000000" w:themeColor="text1"/>
        </w:rPr>
        <w:t xml:space="preserve">Przegląd filmów nadesłanych przez </w:t>
      </w:r>
      <w:r w:rsidR="00424AD5">
        <w:rPr>
          <w:color w:val="000000" w:themeColor="text1"/>
        </w:rPr>
        <w:t>u</w:t>
      </w:r>
      <w:r w:rsidR="0078431F">
        <w:rPr>
          <w:color w:val="000000" w:themeColor="text1"/>
        </w:rPr>
        <w:t>czestników i ocena</w:t>
      </w:r>
      <w:r w:rsidR="00424AD5">
        <w:rPr>
          <w:color w:val="000000" w:themeColor="text1"/>
        </w:rPr>
        <w:t xml:space="preserve"> </w:t>
      </w:r>
      <w:r w:rsidR="00136A4B">
        <w:rPr>
          <w:color w:val="000000" w:themeColor="text1"/>
        </w:rPr>
        <w:t xml:space="preserve"> przez </w:t>
      </w:r>
      <w:r w:rsidR="00424AD5">
        <w:rPr>
          <w:color w:val="000000" w:themeColor="text1"/>
        </w:rPr>
        <w:t>Komisję Konkursową</w:t>
      </w:r>
      <w:r w:rsidR="0078431F">
        <w:rPr>
          <w:color w:val="000000" w:themeColor="text1"/>
        </w:rPr>
        <w:t xml:space="preserve"> </w:t>
      </w:r>
      <w:r w:rsidRPr="0078431F">
        <w:rPr>
          <w:color w:val="000000" w:themeColor="text1"/>
        </w:rPr>
        <w:t xml:space="preserve">według kryteriów </w:t>
      </w:r>
      <w:r w:rsidR="00424AD5">
        <w:rPr>
          <w:color w:val="000000" w:themeColor="text1"/>
        </w:rPr>
        <w:t>zawartych</w:t>
      </w:r>
      <w:r w:rsidRPr="0078431F">
        <w:rPr>
          <w:color w:val="000000" w:themeColor="text1"/>
        </w:rPr>
        <w:t xml:space="preserve"> w § 4</w:t>
      </w:r>
      <w:r w:rsidR="00E13841" w:rsidRPr="0078431F">
        <w:rPr>
          <w:color w:val="000000" w:themeColor="text1"/>
        </w:rPr>
        <w:t xml:space="preserve"> pkt. </w:t>
      </w:r>
      <w:r w:rsidRPr="0078431F">
        <w:rPr>
          <w:color w:val="000000" w:themeColor="text1"/>
        </w:rPr>
        <w:t>2</w:t>
      </w:r>
      <w:r w:rsidR="0078431F">
        <w:rPr>
          <w:color w:val="000000" w:themeColor="text1"/>
        </w:rPr>
        <w:t>;</w:t>
      </w:r>
    </w:p>
    <w:p w14:paraId="48CB1A88" w14:textId="4D0778AE" w:rsidR="0078431F" w:rsidRPr="0078431F" w:rsidRDefault="0078431F" w:rsidP="00D12FAD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>Etap III.</w:t>
      </w:r>
      <w:r>
        <w:rPr>
          <w:color w:val="000000" w:themeColor="text1"/>
        </w:rPr>
        <w:t xml:space="preserve"> Wyłonienie zwycięzców.</w:t>
      </w:r>
    </w:p>
    <w:p w14:paraId="2CBA8A02" w14:textId="77777777" w:rsidR="00611CC5" w:rsidRPr="00611CC5" w:rsidRDefault="00611CC5" w:rsidP="00611CC5">
      <w:pPr>
        <w:pStyle w:val="Akapitzlist"/>
        <w:jc w:val="both"/>
        <w:rPr>
          <w:color w:val="000000" w:themeColor="text1"/>
        </w:rPr>
      </w:pPr>
    </w:p>
    <w:p w14:paraId="0A27C258" w14:textId="583FF1EB" w:rsidR="001E116E" w:rsidRPr="00DE5880" w:rsidRDefault="001E116E" w:rsidP="00F87AB2">
      <w:pPr>
        <w:pStyle w:val="Akapitzlist"/>
        <w:spacing w:after="0"/>
        <w:ind w:left="709" w:hanging="390"/>
        <w:jc w:val="both"/>
        <w:rPr>
          <w:color w:val="000000" w:themeColor="text1"/>
        </w:rPr>
      </w:pPr>
    </w:p>
    <w:p w14:paraId="325760AB" w14:textId="77777777" w:rsidR="007F3C10" w:rsidRPr="00DE5880" w:rsidRDefault="007F3C10" w:rsidP="007F3C10">
      <w:pPr>
        <w:pStyle w:val="Akapitzlist"/>
        <w:spacing w:after="0" w:line="240" w:lineRule="auto"/>
        <w:ind w:left="1155" w:hanging="588"/>
        <w:rPr>
          <w:color w:val="000000" w:themeColor="text1"/>
        </w:rPr>
      </w:pPr>
    </w:p>
    <w:p w14:paraId="5D244A86" w14:textId="265A51A4" w:rsidR="001E116E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 xml:space="preserve">§ </w:t>
      </w:r>
      <w:r w:rsidR="00611CC5">
        <w:rPr>
          <w:b/>
          <w:color w:val="000000" w:themeColor="text1"/>
        </w:rPr>
        <w:t>5</w:t>
      </w:r>
    </w:p>
    <w:p w14:paraId="0F332639" w14:textId="77777777" w:rsidR="0078431F" w:rsidRPr="00DE5880" w:rsidRDefault="0078431F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544BDEAE" w14:textId="77777777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Zgłoszenia</w:t>
      </w:r>
    </w:p>
    <w:p w14:paraId="7DAA978B" w14:textId="774B8C25" w:rsidR="007F3C10" w:rsidRDefault="007F3C10" w:rsidP="007F3C10">
      <w:pPr>
        <w:spacing w:after="0"/>
        <w:jc w:val="center"/>
        <w:rPr>
          <w:b/>
          <w:color w:val="000000" w:themeColor="text1"/>
        </w:rPr>
      </w:pPr>
    </w:p>
    <w:p w14:paraId="74F80A3A" w14:textId="202A7E04" w:rsidR="00B4301C" w:rsidRPr="00B4301C" w:rsidRDefault="00B4301C" w:rsidP="00D12FAD">
      <w:pPr>
        <w:numPr>
          <w:ilvl w:val="0"/>
          <w:numId w:val="11"/>
        </w:numPr>
        <w:spacing w:after="0"/>
        <w:rPr>
          <w:bCs/>
          <w:color w:val="000000" w:themeColor="text1"/>
        </w:rPr>
      </w:pPr>
      <w:r w:rsidRPr="00B4301C">
        <w:rPr>
          <w:bCs/>
          <w:color w:val="000000" w:themeColor="text1"/>
        </w:rPr>
        <w:t xml:space="preserve">Prace konkursowe wraz z wypełnionymi dokumentami należy przesłać </w:t>
      </w:r>
      <w:r w:rsidR="0078431F">
        <w:rPr>
          <w:bCs/>
          <w:color w:val="000000" w:themeColor="text1"/>
        </w:rPr>
        <w:t xml:space="preserve">pocztą tradycyjną lub dostarczyć osobiście </w:t>
      </w:r>
      <w:r w:rsidRPr="00B4301C">
        <w:rPr>
          <w:bCs/>
          <w:color w:val="000000" w:themeColor="text1"/>
        </w:rPr>
        <w:t xml:space="preserve">na adres:  </w:t>
      </w:r>
    </w:p>
    <w:p w14:paraId="07825AF0" w14:textId="55D677D7" w:rsidR="00453328" w:rsidRDefault="00453328" w:rsidP="00453328">
      <w:pPr>
        <w:spacing w:after="0"/>
        <w:ind w:left="720"/>
        <w:rPr>
          <w:bCs/>
          <w:color w:val="000000" w:themeColor="text1"/>
        </w:rPr>
      </w:pPr>
      <w:r w:rsidRPr="00453328">
        <w:rPr>
          <w:bCs/>
          <w:color w:val="000000" w:themeColor="text1"/>
        </w:rPr>
        <w:t xml:space="preserve">Pedagogiczna Biblioteka Wojewódzka w Rzeszowie przy Podkarpackim Zespole Placówek Wojewódzkich w Rzeszowie </w:t>
      </w:r>
    </w:p>
    <w:p w14:paraId="4D976EA2" w14:textId="42AD2572" w:rsidR="00453328" w:rsidRPr="00453328" w:rsidRDefault="00453328" w:rsidP="00453328">
      <w:pPr>
        <w:spacing w:after="0"/>
        <w:ind w:left="720"/>
        <w:rPr>
          <w:bCs/>
          <w:color w:val="000000" w:themeColor="text1"/>
        </w:rPr>
      </w:pPr>
      <w:r w:rsidRPr="00453328">
        <w:rPr>
          <w:bCs/>
          <w:color w:val="000000" w:themeColor="text1"/>
        </w:rPr>
        <w:t>ul. Gałęzowskiego 4</w:t>
      </w:r>
    </w:p>
    <w:p w14:paraId="5339B064" w14:textId="12362990" w:rsidR="00B4301C" w:rsidRPr="00E13841" w:rsidRDefault="00453328" w:rsidP="00453328">
      <w:pPr>
        <w:spacing w:after="0"/>
        <w:ind w:left="720"/>
        <w:rPr>
          <w:b/>
          <w:color w:val="000000" w:themeColor="text1"/>
        </w:rPr>
      </w:pPr>
      <w:r w:rsidRPr="00453328">
        <w:rPr>
          <w:bCs/>
          <w:color w:val="000000" w:themeColor="text1"/>
        </w:rPr>
        <w:t>35- 074 Rzeszów</w:t>
      </w:r>
      <w:r>
        <w:rPr>
          <w:bCs/>
          <w:color w:val="000000" w:themeColor="text1"/>
        </w:rPr>
        <w:t xml:space="preserve">, </w:t>
      </w:r>
      <w:r w:rsidR="00B4301C" w:rsidRPr="00B4301C">
        <w:rPr>
          <w:bCs/>
          <w:color w:val="000000" w:themeColor="text1"/>
        </w:rPr>
        <w:t xml:space="preserve">w kopercie z dopiskiem </w:t>
      </w:r>
      <w:r w:rsidR="00B4301C" w:rsidRPr="00B4301C">
        <w:rPr>
          <w:b/>
          <w:color w:val="000000" w:themeColor="text1"/>
        </w:rPr>
        <w:t xml:space="preserve">Przegląd </w:t>
      </w:r>
      <w:r w:rsidR="00136A4B">
        <w:rPr>
          <w:b/>
          <w:color w:val="000000" w:themeColor="text1"/>
        </w:rPr>
        <w:t>T</w:t>
      </w:r>
      <w:r w:rsidR="001C3735">
        <w:rPr>
          <w:b/>
          <w:color w:val="000000" w:themeColor="text1"/>
        </w:rPr>
        <w:t>eatralny</w:t>
      </w:r>
      <w:r w:rsidR="00B4301C" w:rsidRPr="00B4301C">
        <w:rPr>
          <w:b/>
          <w:color w:val="000000" w:themeColor="text1"/>
        </w:rPr>
        <w:t xml:space="preserve"> „W </w:t>
      </w:r>
      <w:proofErr w:type="spellStart"/>
      <w:r w:rsidR="00B4301C" w:rsidRPr="00B4301C">
        <w:rPr>
          <w:b/>
          <w:color w:val="000000" w:themeColor="text1"/>
        </w:rPr>
        <w:t>lasowiackim</w:t>
      </w:r>
      <w:proofErr w:type="spellEnd"/>
      <w:r w:rsidR="00B4301C" w:rsidRPr="00B4301C">
        <w:rPr>
          <w:b/>
          <w:color w:val="000000" w:themeColor="text1"/>
        </w:rPr>
        <w:t xml:space="preserve"> domu</w:t>
      </w:r>
      <w:r w:rsidR="00B4301C" w:rsidRPr="00E13841">
        <w:rPr>
          <w:b/>
          <w:color w:val="000000" w:themeColor="text1"/>
        </w:rPr>
        <w:t>”</w:t>
      </w:r>
    </w:p>
    <w:p w14:paraId="72A68974" w14:textId="3A00F5AA" w:rsidR="00B4301C" w:rsidRPr="00B4301C" w:rsidRDefault="00B4301C" w:rsidP="00D12FAD">
      <w:pPr>
        <w:pStyle w:val="Akapitzlist"/>
        <w:numPr>
          <w:ilvl w:val="0"/>
          <w:numId w:val="11"/>
        </w:numPr>
        <w:rPr>
          <w:bCs/>
          <w:color w:val="000000" w:themeColor="text1"/>
        </w:rPr>
      </w:pPr>
      <w:r w:rsidRPr="00B4301C">
        <w:rPr>
          <w:bCs/>
          <w:color w:val="000000" w:themeColor="text1"/>
        </w:rPr>
        <w:t>Termin nadsyłania kompletnych zgłoszeń upływa</w:t>
      </w:r>
      <w:r w:rsidR="00F9467D">
        <w:rPr>
          <w:bCs/>
          <w:color w:val="000000" w:themeColor="text1"/>
        </w:rPr>
        <w:t xml:space="preserve"> </w:t>
      </w:r>
      <w:r w:rsidR="00172A80">
        <w:rPr>
          <w:bCs/>
          <w:color w:val="000000" w:themeColor="text1"/>
        </w:rPr>
        <w:t>31 października 2024 roku.</w:t>
      </w:r>
    </w:p>
    <w:p w14:paraId="40927ED9" w14:textId="7F5BA50B" w:rsidR="00B4301C" w:rsidRPr="00FF6303" w:rsidRDefault="00B4301C" w:rsidP="00D12FAD">
      <w:pPr>
        <w:pStyle w:val="Akapitzlist"/>
        <w:numPr>
          <w:ilvl w:val="0"/>
          <w:numId w:val="11"/>
        </w:numPr>
        <w:rPr>
          <w:bCs/>
          <w:color w:val="000000" w:themeColor="text1"/>
        </w:rPr>
      </w:pPr>
      <w:r w:rsidRPr="00B4301C">
        <w:rPr>
          <w:bCs/>
          <w:color w:val="000000" w:themeColor="text1"/>
        </w:rPr>
        <w:t>Organizator zobowiązuj</w:t>
      </w:r>
      <w:r w:rsidR="007F5CC7">
        <w:rPr>
          <w:bCs/>
          <w:color w:val="000000" w:themeColor="text1"/>
        </w:rPr>
        <w:t>e</w:t>
      </w:r>
      <w:r w:rsidRPr="00B4301C">
        <w:rPr>
          <w:bCs/>
          <w:color w:val="000000" w:themeColor="text1"/>
        </w:rPr>
        <w:t xml:space="preserve"> się ogłosić wyniki do dnia </w:t>
      </w:r>
      <w:r w:rsidR="00172A80">
        <w:rPr>
          <w:bCs/>
          <w:color w:val="000000" w:themeColor="text1"/>
        </w:rPr>
        <w:t>8 listopada 2024 roku</w:t>
      </w:r>
      <w:r w:rsidRPr="00B4301C">
        <w:rPr>
          <w:bCs/>
          <w:color w:val="000000" w:themeColor="text1"/>
        </w:rPr>
        <w:t xml:space="preserve"> publikując listę laureatów na stron</w:t>
      </w:r>
      <w:r w:rsidR="007F5CC7">
        <w:rPr>
          <w:bCs/>
          <w:color w:val="000000" w:themeColor="text1"/>
        </w:rPr>
        <w:t>ie</w:t>
      </w:r>
      <w:r w:rsidRPr="00B4301C">
        <w:rPr>
          <w:bCs/>
          <w:color w:val="000000" w:themeColor="text1"/>
        </w:rPr>
        <w:t xml:space="preserve"> internetow</w:t>
      </w:r>
      <w:r w:rsidR="007F5CC7">
        <w:rPr>
          <w:bCs/>
          <w:color w:val="000000" w:themeColor="text1"/>
        </w:rPr>
        <w:t>ej</w:t>
      </w:r>
      <w:r w:rsidRPr="00B4301C">
        <w:rPr>
          <w:bCs/>
          <w:color w:val="000000" w:themeColor="text1"/>
        </w:rPr>
        <w:t xml:space="preserve">: </w:t>
      </w:r>
      <w:hyperlink r:id="rId9" w:history="1">
        <w:r w:rsidRPr="00B4301C">
          <w:rPr>
            <w:rStyle w:val="Hipercze"/>
            <w:bCs/>
          </w:rPr>
          <w:t>https://rzeszow.pbw.org.pl/</w:t>
        </w:r>
      </w:hyperlink>
    </w:p>
    <w:p w14:paraId="1484A3A3" w14:textId="5038DE7A" w:rsidR="00F87AB2" w:rsidRPr="00E13841" w:rsidRDefault="00B4301C" w:rsidP="00D12FAD">
      <w:pPr>
        <w:pStyle w:val="Akapitzlist"/>
        <w:numPr>
          <w:ilvl w:val="0"/>
          <w:numId w:val="11"/>
        </w:numPr>
        <w:rPr>
          <w:bCs/>
          <w:color w:val="000000" w:themeColor="text1"/>
        </w:rPr>
      </w:pPr>
      <w:r w:rsidRPr="00B4301C">
        <w:rPr>
          <w:bCs/>
          <w:color w:val="000000" w:themeColor="text1"/>
        </w:rPr>
        <w:t>Organizator poinformuj</w:t>
      </w:r>
      <w:r w:rsidR="00F9467D">
        <w:rPr>
          <w:bCs/>
          <w:color w:val="000000" w:themeColor="text1"/>
        </w:rPr>
        <w:t>e</w:t>
      </w:r>
      <w:r w:rsidRPr="00B4301C">
        <w:rPr>
          <w:bCs/>
          <w:color w:val="000000" w:themeColor="text1"/>
        </w:rPr>
        <w:t xml:space="preserve"> </w:t>
      </w:r>
      <w:r w:rsidR="00136A4B">
        <w:rPr>
          <w:bCs/>
          <w:color w:val="000000" w:themeColor="text1"/>
        </w:rPr>
        <w:t>O</w:t>
      </w:r>
      <w:r w:rsidRPr="00B4301C">
        <w:rPr>
          <w:bCs/>
          <w:color w:val="000000" w:themeColor="text1"/>
        </w:rPr>
        <w:t xml:space="preserve">piekuna </w:t>
      </w:r>
      <w:r w:rsidR="00136A4B">
        <w:rPr>
          <w:bCs/>
          <w:color w:val="000000" w:themeColor="text1"/>
        </w:rPr>
        <w:t>Grupy teatralnej</w:t>
      </w:r>
      <w:r w:rsidRPr="00B4301C">
        <w:rPr>
          <w:bCs/>
          <w:color w:val="000000" w:themeColor="text1"/>
        </w:rPr>
        <w:t xml:space="preserve"> o terminie uroczystego wręczenia nagród. </w:t>
      </w:r>
    </w:p>
    <w:p w14:paraId="3F866CAC" w14:textId="77777777" w:rsidR="00C55EF3" w:rsidRPr="00B4301C" w:rsidRDefault="00C55EF3" w:rsidP="00B4301C">
      <w:pPr>
        <w:spacing w:after="0"/>
        <w:rPr>
          <w:b/>
          <w:color w:val="000000" w:themeColor="text1"/>
        </w:rPr>
      </w:pPr>
    </w:p>
    <w:p w14:paraId="23CCB216" w14:textId="71FAB74F" w:rsidR="00611CC5" w:rsidRPr="00611CC5" w:rsidRDefault="00611CC5" w:rsidP="00611CC5">
      <w:pPr>
        <w:jc w:val="center"/>
        <w:rPr>
          <w:b/>
          <w:bCs/>
          <w:color w:val="000000" w:themeColor="text1"/>
        </w:rPr>
      </w:pPr>
      <w:r w:rsidRPr="00611CC5">
        <w:rPr>
          <w:b/>
          <w:bCs/>
          <w:color w:val="000000" w:themeColor="text1"/>
        </w:rPr>
        <w:t>§ 6</w:t>
      </w:r>
    </w:p>
    <w:p w14:paraId="7ED8ABDD" w14:textId="77777777" w:rsidR="00611CC5" w:rsidRPr="00611CC5" w:rsidRDefault="00611CC5" w:rsidP="00611CC5">
      <w:pPr>
        <w:jc w:val="center"/>
        <w:rPr>
          <w:b/>
          <w:bCs/>
          <w:color w:val="000000" w:themeColor="text1"/>
        </w:rPr>
      </w:pPr>
      <w:r w:rsidRPr="00611CC5">
        <w:rPr>
          <w:b/>
          <w:bCs/>
          <w:color w:val="000000" w:themeColor="text1"/>
        </w:rPr>
        <w:t>Wymagane zgody dotyczące przetwarzania danych osobowych</w:t>
      </w:r>
    </w:p>
    <w:p w14:paraId="746470BE" w14:textId="1EA78C99" w:rsidR="00611CC5" w:rsidRPr="0078431F" w:rsidRDefault="00611CC5" w:rsidP="00D12F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78431F">
        <w:rPr>
          <w:color w:val="000000" w:themeColor="text1"/>
        </w:rPr>
        <w:t xml:space="preserve">Udział w </w:t>
      </w:r>
      <w:r w:rsidR="00424AD5">
        <w:rPr>
          <w:color w:val="000000" w:themeColor="text1"/>
        </w:rPr>
        <w:t xml:space="preserve">Przeglądzie </w:t>
      </w:r>
      <w:r w:rsidRPr="0078431F">
        <w:rPr>
          <w:color w:val="000000" w:themeColor="text1"/>
        </w:rPr>
        <w:t>jest równoznaczny z wyrażeniem zgody na przetwarzanie przez Organizator</w:t>
      </w:r>
      <w:r w:rsidR="007F5CC7">
        <w:rPr>
          <w:color w:val="000000" w:themeColor="text1"/>
        </w:rPr>
        <w:t>a</w:t>
      </w:r>
      <w:r w:rsidRPr="0078431F">
        <w:rPr>
          <w:color w:val="000000" w:themeColor="text1"/>
        </w:rPr>
        <w:t xml:space="preserve"> danych osobowych </w:t>
      </w:r>
      <w:r w:rsidR="00424AD5">
        <w:rPr>
          <w:color w:val="000000" w:themeColor="text1"/>
        </w:rPr>
        <w:t>uczestników Przeglądu</w:t>
      </w:r>
      <w:r w:rsidRPr="0078431F">
        <w:rPr>
          <w:color w:val="000000" w:themeColor="text1"/>
        </w:rPr>
        <w:t>.</w:t>
      </w:r>
    </w:p>
    <w:p w14:paraId="4C46112C" w14:textId="369FB26F" w:rsidR="00611CC5" w:rsidRPr="0078431F" w:rsidRDefault="00611CC5" w:rsidP="00D12FAD">
      <w:pPr>
        <w:pStyle w:val="Akapitzlist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78431F">
        <w:rPr>
          <w:color w:val="000000" w:themeColor="text1"/>
        </w:rPr>
        <w:t xml:space="preserve">Dane osobowe uczestników </w:t>
      </w:r>
      <w:r w:rsidR="00424AD5">
        <w:rPr>
          <w:color w:val="000000" w:themeColor="text1"/>
        </w:rPr>
        <w:t>Przeglądu</w:t>
      </w:r>
      <w:r w:rsidRPr="0078431F">
        <w:rPr>
          <w:color w:val="000000" w:themeColor="text1"/>
        </w:rPr>
        <w:t xml:space="preserve"> będą przetwarzane w celu organizacji i przeprowadzenia konkursu oraz wyłonienia laureatów.</w:t>
      </w:r>
    </w:p>
    <w:p w14:paraId="370DB168" w14:textId="42DCEA76" w:rsidR="00611CC5" w:rsidRPr="00611CC5" w:rsidRDefault="00611CC5" w:rsidP="00D12FAD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611CC5">
        <w:rPr>
          <w:color w:val="000000" w:themeColor="text1"/>
        </w:rPr>
        <w:t xml:space="preserve">Podanie danych osobowych przez </w:t>
      </w:r>
      <w:r w:rsidR="0078431F">
        <w:rPr>
          <w:color w:val="000000" w:themeColor="text1"/>
        </w:rPr>
        <w:t>u</w:t>
      </w:r>
      <w:r w:rsidRPr="00611CC5">
        <w:rPr>
          <w:color w:val="000000" w:themeColor="text1"/>
        </w:rPr>
        <w:t xml:space="preserve">czestników ma charakter dobrowolny, ale jest warunkiem koniecznym do wzięcia udziału w </w:t>
      </w:r>
      <w:r w:rsidR="00424AD5">
        <w:rPr>
          <w:color w:val="000000" w:themeColor="text1"/>
        </w:rPr>
        <w:t>Przeglądzie</w:t>
      </w:r>
      <w:r w:rsidRPr="00611CC5">
        <w:rPr>
          <w:color w:val="000000" w:themeColor="text1"/>
        </w:rPr>
        <w:t>.</w:t>
      </w:r>
    </w:p>
    <w:p w14:paraId="5B7019A3" w14:textId="45F7F52D" w:rsidR="0078431F" w:rsidRPr="0078431F" w:rsidRDefault="00611CC5" w:rsidP="00D12FAD">
      <w:pPr>
        <w:numPr>
          <w:ilvl w:val="0"/>
          <w:numId w:val="13"/>
        </w:numPr>
        <w:spacing w:line="240" w:lineRule="auto"/>
        <w:jc w:val="both"/>
        <w:rPr>
          <w:color w:val="000000" w:themeColor="text1"/>
        </w:rPr>
      </w:pPr>
      <w:r w:rsidRPr="00611CC5">
        <w:rPr>
          <w:color w:val="000000" w:themeColor="text1"/>
        </w:rPr>
        <w:t>Administratorem danych osobowych jest Pedagogiczna Biblioteka Wojewódzka w Rzeszowie przy Podkarpackim Zespole Placówek Wojewódzkich w Rzeszowie</w:t>
      </w:r>
      <w:r w:rsidR="0078431F" w:rsidRPr="0078431F">
        <w:rPr>
          <w:color w:val="000000" w:themeColor="text1"/>
        </w:rPr>
        <w:t>.</w:t>
      </w:r>
    </w:p>
    <w:p w14:paraId="74132265" w14:textId="77777777" w:rsidR="00EF4A23" w:rsidRDefault="00EF4A23" w:rsidP="00FF6303">
      <w:pPr>
        <w:spacing w:after="0" w:line="240" w:lineRule="auto"/>
        <w:rPr>
          <w:color w:val="000000" w:themeColor="text1"/>
        </w:rPr>
      </w:pPr>
    </w:p>
    <w:p w14:paraId="25325F06" w14:textId="3A575922" w:rsidR="001E116E" w:rsidRPr="00DE5880" w:rsidRDefault="001E116E" w:rsidP="007F3C10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color w:val="000000" w:themeColor="text1"/>
        </w:rPr>
        <w:br/>
      </w:r>
      <w:r w:rsidRPr="00DE5880">
        <w:rPr>
          <w:b/>
          <w:color w:val="000000" w:themeColor="text1"/>
        </w:rPr>
        <w:t>§ 7</w:t>
      </w:r>
    </w:p>
    <w:p w14:paraId="18743C6E" w14:textId="1440A1C0" w:rsidR="001E116E" w:rsidRDefault="00FF6303" w:rsidP="007F3C1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końcowe</w:t>
      </w:r>
    </w:p>
    <w:p w14:paraId="0B1F6D13" w14:textId="77777777" w:rsidR="00FF6303" w:rsidRDefault="00FF6303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2577A8B5" w14:textId="2D17B44B" w:rsidR="00FF6303" w:rsidRDefault="00FF6303" w:rsidP="00D12FAD">
      <w:pPr>
        <w:pStyle w:val="Akapitzlist"/>
        <w:numPr>
          <w:ilvl w:val="0"/>
          <w:numId w:val="15"/>
        </w:numPr>
        <w:spacing w:after="0" w:line="240" w:lineRule="auto"/>
        <w:rPr>
          <w:bCs/>
          <w:color w:val="000000" w:themeColor="text1"/>
        </w:rPr>
      </w:pPr>
      <w:r w:rsidRPr="00FF6303">
        <w:rPr>
          <w:bCs/>
          <w:color w:val="000000" w:themeColor="text1"/>
        </w:rPr>
        <w:t>Przystąpienie do Przeglądu jest jednoznaczne z akceptacją</w:t>
      </w:r>
      <w:r w:rsidR="00136A4B">
        <w:rPr>
          <w:bCs/>
          <w:color w:val="000000" w:themeColor="text1"/>
        </w:rPr>
        <w:t xml:space="preserve"> niniejszego</w:t>
      </w:r>
      <w:r w:rsidRPr="00FF6303">
        <w:rPr>
          <w:bCs/>
          <w:color w:val="000000" w:themeColor="text1"/>
        </w:rPr>
        <w:t xml:space="preserve"> Regulaminu</w:t>
      </w:r>
      <w:r w:rsidR="00F9467D">
        <w:rPr>
          <w:bCs/>
          <w:color w:val="000000" w:themeColor="text1"/>
        </w:rPr>
        <w:t>.</w:t>
      </w:r>
    </w:p>
    <w:p w14:paraId="385EE8C2" w14:textId="39EE8A56" w:rsidR="00FF6303" w:rsidRDefault="00FF6303" w:rsidP="00D12FAD">
      <w:pPr>
        <w:pStyle w:val="Akapitzlist"/>
        <w:numPr>
          <w:ilvl w:val="0"/>
          <w:numId w:val="15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Organizator zastrzega sobie prawo do zmiany Regulaminu</w:t>
      </w:r>
      <w:r w:rsidR="00F9467D">
        <w:rPr>
          <w:bCs/>
          <w:color w:val="000000" w:themeColor="text1"/>
        </w:rPr>
        <w:t>.</w:t>
      </w:r>
    </w:p>
    <w:p w14:paraId="5239FE26" w14:textId="2A0CE5CB" w:rsidR="00FF6303" w:rsidRPr="00FF6303" w:rsidRDefault="00FF6303" w:rsidP="00D12FAD">
      <w:pPr>
        <w:pStyle w:val="Akapitzlist"/>
        <w:numPr>
          <w:ilvl w:val="0"/>
          <w:numId w:val="15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Zwycięskie inscenizacje zostaną opublikowane na stronach wchodzących w struktury Podkarpackiego </w:t>
      </w:r>
      <w:r w:rsidR="00424AD5">
        <w:rPr>
          <w:bCs/>
          <w:color w:val="000000" w:themeColor="text1"/>
        </w:rPr>
        <w:t>Z</w:t>
      </w:r>
      <w:r>
        <w:rPr>
          <w:bCs/>
          <w:color w:val="000000" w:themeColor="text1"/>
        </w:rPr>
        <w:t>espołu Placówek Wojewódzkich.</w:t>
      </w:r>
    </w:p>
    <w:p w14:paraId="1A9E61D6" w14:textId="491C21EA" w:rsidR="00FF6303" w:rsidRDefault="00FF6303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60969A97" w14:textId="44034026" w:rsidR="00FF6303" w:rsidRPr="00FF6303" w:rsidRDefault="00FF6303" w:rsidP="00FF6303">
      <w:pPr>
        <w:spacing w:after="0" w:line="240" w:lineRule="auto"/>
        <w:jc w:val="center"/>
        <w:rPr>
          <w:b/>
          <w:color w:val="000000" w:themeColor="text1"/>
        </w:rPr>
      </w:pPr>
      <w:r w:rsidRPr="00FF6303">
        <w:rPr>
          <w:b/>
          <w:color w:val="000000" w:themeColor="text1"/>
        </w:rPr>
        <w:t xml:space="preserve">§ </w:t>
      </w:r>
      <w:r>
        <w:rPr>
          <w:b/>
          <w:color w:val="000000" w:themeColor="text1"/>
        </w:rPr>
        <w:t>8</w:t>
      </w:r>
    </w:p>
    <w:p w14:paraId="0CB58C78" w14:textId="77777777" w:rsidR="00FF6303" w:rsidRPr="00FF6303" w:rsidRDefault="00FF6303" w:rsidP="00FF6303">
      <w:pPr>
        <w:spacing w:after="0" w:line="240" w:lineRule="auto"/>
        <w:jc w:val="center"/>
        <w:rPr>
          <w:b/>
          <w:color w:val="000000" w:themeColor="text1"/>
        </w:rPr>
      </w:pPr>
      <w:r w:rsidRPr="00FF6303">
        <w:rPr>
          <w:b/>
          <w:color w:val="000000" w:themeColor="text1"/>
        </w:rPr>
        <w:t>Załączniki do pobrania</w:t>
      </w:r>
    </w:p>
    <w:p w14:paraId="574DD94F" w14:textId="77777777" w:rsidR="00FF6303" w:rsidRDefault="00FF6303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14920774" w14:textId="77777777" w:rsidR="00611CC5" w:rsidRPr="00DE5880" w:rsidRDefault="00611CC5" w:rsidP="007F3C10">
      <w:pPr>
        <w:spacing w:after="0" w:line="240" w:lineRule="auto"/>
        <w:jc w:val="center"/>
        <w:rPr>
          <w:b/>
          <w:color w:val="000000" w:themeColor="text1"/>
        </w:rPr>
      </w:pPr>
    </w:p>
    <w:p w14:paraId="1D926456" w14:textId="238509C3" w:rsidR="00611CC5" w:rsidRPr="00611CC5" w:rsidRDefault="00611CC5" w:rsidP="00D12FAD">
      <w:pPr>
        <w:pStyle w:val="Akapitzlist"/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611CC5">
        <w:rPr>
          <w:color w:val="000000" w:themeColor="text1"/>
        </w:rPr>
        <w:t xml:space="preserve">Załącznik nr 1 </w:t>
      </w:r>
      <w:r w:rsidR="00F9467D">
        <w:rPr>
          <w:color w:val="000000" w:themeColor="text1"/>
        </w:rPr>
        <w:t>–</w:t>
      </w:r>
      <w:r w:rsidRPr="00611CC5">
        <w:rPr>
          <w:color w:val="000000" w:themeColor="text1"/>
        </w:rPr>
        <w:t xml:space="preserve"> Karta zgłoszeniowa</w:t>
      </w:r>
      <w:r w:rsidR="00F9467D">
        <w:rPr>
          <w:color w:val="000000" w:themeColor="text1"/>
        </w:rPr>
        <w:t>,</w:t>
      </w:r>
    </w:p>
    <w:p w14:paraId="5C45A2B4" w14:textId="400CF048" w:rsidR="00611CC5" w:rsidRDefault="00755F8B" w:rsidP="00D12FAD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611CC5">
        <w:rPr>
          <w:color w:val="000000" w:themeColor="text1"/>
        </w:rPr>
        <w:t xml:space="preserve">Załącznik nr </w:t>
      </w:r>
      <w:r w:rsidR="00611CC5" w:rsidRPr="00611CC5">
        <w:rPr>
          <w:color w:val="000000" w:themeColor="text1"/>
        </w:rPr>
        <w:t>2</w:t>
      </w:r>
      <w:r w:rsidRPr="00611CC5">
        <w:rPr>
          <w:color w:val="000000" w:themeColor="text1"/>
        </w:rPr>
        <w:t xml:space="preserve"> </w:t>
      </w:r>
      <w:r w:rsidR="00F9467D">
        <w:rPr>
          <w:color w:val="000000" w:themeColor="text1"/>
        </w:rPr>
        <w:t>–</w:t>
      </w:r>
      <w:r w:rsidRPr="00611CC5">
        <w:rPr>
          <w:color w:val="000000" w:themeColor="text1"/>
        </w:rPr>
        <w:t xml:space="preserve"> </w:t>
      </w:r>
      <w:bookmarkStart w:id="1" w:name="_Hlk157067806"/>
      <w:r w:rsidR="00F9467D">
        <w:rPr>
          <w:color w:val="000000" w:themeColor="text1"/>
        </w:rPr>
        <w:t>Z</w:t>
      </w:r>
      <w:r w:rsidRPr="00611CC5">
        <w:rPr>
          <w:color w:val="000000" w:themeColor="text1"/>
        </w:rPr>
        <w:t xml:space="preserve">goda na przetwarzanie danych osobowych osoby niepełnoletniej (zgoda rodzica/opiekuna prawnego) w konkursie (rozpowszechnienie wizerunku), </w:t>
      </w:r>
      <w:bookmarkEnd w:id="1"/>
    </w:p>
    <w:p w14:paraId="2051348B" w14:textId="1259DA75" w:rsidR="00611CC5" w:rsidRDefault="00755F8B" w:rsidP="00D12FAD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611CC5">
        <w:rPr>
          <w:color w:val="000000" w:themeColor="text1"/>
        </w:rPr>
        <w:t xml:space="preserve">Załącznik nr </w:t>
      </w:r>
      <w:r w:rsidR="00611CC5" w:rsidRPr="00611CC5">
        <w:rPr>
          <w:color w:val="000000" w:themeColor="text1"/>
        </w:rPr>
        <w:t>3</w:t>
      </w:r>
      <w:r w:rsidRPr="00611CC5">
        <w:rPr>
          <w:color w:val="000000" w:themeColor="text1"/>
        </w:rPr>
        <w:t xml:space="preserve"> </w:t>
      </w:r>
      <w:r w:rsidR="00F9467D">
        <w:rPr>
          <w:color w:val="000000" w:themeColor="text1"/>
        </w:rPr>
        <w:t>–</w:t>
      </w:r>
      <w:r w:rsidRPr="00611CC5">
        <w:rPr>
          <w:color w:val="000000" w:themeColor="text1"/>
        </w:rPr>
        <w:t xml:space="preserve"> </w:t>
      </w:r>
      <w:r w:rsidR="00F9467D">
        <w:rPr>
          <w:color w:val="000000" w:themeColor="text1"/>
        </w:rPr>
        <w:t>Z</w:t>
      </w:r>
      <w:r w:rsidRPr="00611CC5">
        <w:rPr>
          <w:color w:val="000000" w:themeColor="text1"/>
        </w:rPr>
        <w:t xml:space="preserve">goda na przetwarzanie danych osobowych osoby pełnoletniej w konkursie (rozpowszechnienie wizerunku), </w:t>
      </w:r>
    </w:p>
    <w:p w14:paraId="6DCD8CB4" w14:textId="5BA6A7ED" w:rsidR="00755F8B" w:rsidRPr="00611CC5" w:rsidRDefault="00755F8B" w:rsidP="00D12FAD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611CC5">
        <w:rPr>
          <w:color w:val="000000" w:themeColor="text1"/>
        </w:rPr>
        <w:t xml:space="preserve">Załącznik nr </w:t>
      </w:r>
      <w:r w:rsidR="00611CC5" w:rsidRPr="00611CC5">
        <w:rPr>
          <w:color w:val="000000" w:themeColor="text1"/>
        </w:rPr>
        <w:t>4</w:t>
      </w:r>
      <w:r w:rsidRPr="00611CC5">
        <w:rPr>
          <w:color w:val="000000" w:themeColor="text1"/>
        </w:rPr>
        <w:t xml:space="preserve"> – </w:t>
      </w:r>
      <w:r w:rsidR="00F9467D">
        <w:rPr>
          <w:color w:val="000000" w:themeColor="text1"/>
        </w:rPr>
        <w:t>Z</w:t>
      </w:r>
      <w:r w:rsidRPr="00611CC5">
        <w:rPr>
          <w:color w:val="000000" w:themeColor="text1"/>
        </w:rPr>
        <w:t>goda na przetwarzanie danych osobowych opiekuna grupy teatralnej (rozpowszechnienie wizerunku)</w:t>
      </w:r>
      <w:r w:rsidR="00F9467D">
        <w:rPr>
          <w:color w:val="000000" w:themeColor="text1"/>
        </w:rPr>
        <w:t>.</w:t>
      </w:r>
    </w:p>
    <w:p w14:paraId="3E3EF3DF" w14:textId="019BC08B" w:rsidR="00C55EF3" w:rsidRPr="00DE5880" w:rsidRDefault="00C55EF3" w:rsidP="007F3C10">
      <w:pPr>
        <w:spacing w:after="0" w:line="240" w:lineRule="auto"/>
        <w:rPr>
          <w:color w:val="000000" w:themeColor="text1"/>
        </w:rPr>
      </w:pPr>
    </w:p>
    <w:p w14:paraId="101E766D" w14:textId="77777777" w:rsidR="001E116E" w:rsidRPr="00DE5880" w:rsidRDefault="001E116E" w:rsidP="007F3C10">
      <w:pPr>
        <w:spacing w:after="0" w:line="240" w:lineRule="auto"/>
        <w:rPr>
          <w:color w:val="000000" w:themeColor="text1"/>
        </w:rPr>
      </w:pPr>
      <w:r w:rsidRPr="00DE5880">
        <w:rPr>
          <w:color w:val="000000" w:themeColor="text1"/>
        </w:rPr>
        <w:t>--------------------------------------------------------------------------------------------------------------------------------------</w:t>
      </w:r>
    </w:p>
    <w:p w14:paraId="7BB1E0DA" w14:textId="77777777" w:rsidR="002F4A44" w:rsidRPr="00DE5880" w:rsidRDefault="002F4A44" w:rsidP="007971BD">
      <w:pPr>
        <w:spacing w:after="0" w:line="240" w:lineRule="auto"/>
        <w:jc w:val="both"/>
        <w:rPr>
          <w:color w:val="000000" w:themeColor="text1"/>
        </w:rPr>
      </w:pPr>
    </w:p>
    <w:p w14:paraId="720C004E" w14:textId="75AED022" w:rsidR="002E5923" w:rsidRDefault="002E5923" w:rsidP="007971BD">
      <w:pPr>
        <w:spacing w:after="0" w:line="240" w:lineRule="auto"/>
        <w:jc w:val="both"/>
        <w:rPr>
          <w:color w:val="000000" w:themeColor="text1"/>
        </w:rPr>
      </w:pPr>
    </w:p>
    <w:p w14:paraId="4E73A45B" w14:textId="45752893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3AA2705C" w14:textId="04BD54EA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6E6F402A" w14:textId="3CFD7D13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63B41871" w14:textId="0F1A9F64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0B6167DE" w14:textId="32DA6D64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00A36295" w14:textId="1709AC06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69191701" w14:textId="029468E1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128843ED" w14:textId="10A299D1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48F3B2AE" w14:textId="481A8930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3D0DD752" w14:textId="41D44F70" w:rsidR="00E13841" w:rsidRDefault="00E13841" w:rsidP="007971BD">
      <w:pPr>
        <w:spacing w:after="0" w:line="240" w:lineRule="auto"/>
        <w:jc w:val="both"/>
        <w:rPr>
          <w:color w:val="000000" w:themeColor="text1"/>
        </w:rPr>
      </w:pPr>
    </w:p>
    <w:p w14:paraId="08F84E1D" w14:textId="38D95A85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05726BB3" w14:textId="119A5B2B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69A82961" w14:textId="7348673F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3BADC323" w14:textId="1423FB3F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436A5815" w14:textId="61C2004F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6A92B901" w14:textId="19D04132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6561C8DE" w14:textId="7363E535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5A5D060F" w14:textId="3DBE4531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4771372D" w14:textId="5D5E9309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103BAA5F" w14:textId="5C03B9C7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15FAFB23" w14:textId="58811A25" w:rsidR="00F9467D" w:rsidRDefault="00F9467D" w:rsidP="007971BD">
      <w:pPr>
        <w:spacing w:after="0" w:line="240" w:lineRule="auto"/>
        <w:jc w:val="both"/>
        <w:rPr>
          <w:color w:val="000000" w:themeColor="text1"/>
        </w:rPr>
      </w:pPr>
    </w:p>
    <w:p w14:paraId="1CFA5429" w14:textId="77777777" w:rsidR="006606DE" w:rsidRPr="00DE5880" w:rsidRDefault="006606DE" w:rsidP="00D008AF">
      <w:pPr>
        <w:spacing w:after="0" w:line="240" w:lineRule="auto"/>
        <w:jc w:val="both"/>
        <w:rPr>
          <w:color w:val="000000" w:themeColor="text1"/>
        </w:rPr>
      </w:pPr>
    </w:p>
    <w:p w14:paraId="4A7B5AB9" w14:textId="77777777" w:rsidR="006606DE" w:rsidRPr="00DE5880" w:rsidRDefault="006606DE" w:rsidP="00D008AF">
      <w:pPr>
        <w:spacing w:after="0" w:line="240" w:lineRule="auto"/>
        <w:jc w:val="both"/>
        <w:rPr>
          <w:color w:val="000000" w:themeColor="text1"/>
        </w:rPr>
      </w:pPr>
    </w:p>
    <w:p w14:paraId="79543D07" w14:textId="77777777" w:rsidR="006606DE" w:rsidRPr="00DE5880" w:rsidRDefault="006606DE" w:rsidP="00D008AF">
      <w:pPr>
        <w:spacing w:after="0" w:line="240" w:lineRule="auto"/>
        <w:jc w:val="both"/>
        <w:rPr>
          <w:color w:val="000000" w:themeColor="text1"/>
        </w:rPr>
      </w:pPr>
    </w:p>
    <w:p w14:paraId="22C54F03" w14:textId="77777777" w:rsidR="00D008AF" w:rsidRPr="00DE5880" w:rsidRDefault="00D008AF" w:rsidP="00D008AF">
      <w:pPr>
        <w:spacing w:after="0" w:line="240" w:lineRule="auto"/>
        <w:jc w:val="both"/>
        <w:rPr>
          <w:color w:val="000000" w:themeColor="text1"/>
        </w:rPr>
      </w:pPr>
    </w:p>
    <w:sectPr w:rsidR="00D008AF" w:rsidRPr="00DE5880" w:rsidSect="00A51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FA99" w14:textId="77777777" w:rsidR="00C116DC" w:rsidRDefault="00C116DC" w:rsidP="004F4D6E">
      <w:pPr>
        <w:spacing w:after="0" w:line="240" w:lineRule="auto"/>
      </w:pPr>
      <w:r>
        <w:separator/>
      </w:r>
    </w:p>
  </w:endnote>
  <w:endnote w:type="continuationSeparator" w:id="0">
    <w:p w14:paraId="5A86AED9" w14:textId="77777777" w:rsidR="00C116DC" w:rsidRDefault="00C116DC" w:rsidP="004F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4087" w14:textId="77777777" w:rsidR="004F4D6E" w:rsidRDefault="004F4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42986"/>
      <w:docPartObj>
        <w:docPartGallery w:val="Page Numbers (Bottom of Page)"/>
        <w:docPartUnique/>
      </w:docPartObj>
    </w:sdtPr>
    <w:sdtEndPr/>
    <w:sdtContent>
      <w:p w14:paraId="2FCEC0C4" w14:textId="77777777" w:rsidR="004F4D6E" w:rsidRDefault="00D9549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5DA40" w14:textId="77777777" w:rsidR="004F4D6E" w:rsidRDefault="004F4D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4905" w14:textId="77777777" w:rsidR="004F4D6E" w:rsidRDefault="004F4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D318" w14:textId="77777777" w:rsidR="00C116DC" w:rsidRDefault="00C116DC" w:rsidP="004F4D6E">
      <w:pPr>
        <w:spacing w:after="0" w:line="240" w:lineRule="auto"/>
      </w:pPr>
      <w:r>
        <w:separator/>
      </w:r>
    </w:p>
  </w:footnote>
  <w:footnote w:type="continuationSeparator" w:id="0">
    <w:p w14:paraId="578A630C" w14:textId="77777777" w:rsidR="00C116DC" w:rsidRDefault="00C116DC" w:rsidP="004F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8439" w14:textId="77777777" w:rsidR="004F4D6E" w:rsidRDefault="004F4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F6A" w14:textId="77777777" w:rsidR="004F4D6E" w:rsidRDefault="004F4D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3473" w14:textId="77777777" w:rsidR="004F4D6E" w:rsidRDefault="004F4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F1"/>
    <w:multiLevelType w:val="hybridMultilevel"/>
    <w:tmpl w:val="C66CCA98"/>
    <w:lvl w:ilvl="0" w:tplc="B58E9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021"/>
    <w:multiLevelType w:val="hybridMultilevel"/>
    <w:tmpl w:val="35D6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1D51"/>
    <w:multiLevelType w:val="hybridMultilevel"/>
    <w:tmpl w:val="805C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6F30"/>
    <w:multiLevelType w:val="hybridMultilevel"/>
    <w:tmpl w:val="D012B8DC"/>
    <w:lvl w:ilvl="0" w:tplc="590E0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51D6D"/>
    <w:multiLevelType w:val="hybridMultilevel"/>
    <w:tmpl w:val="285A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7A40"/>
    <w:multiLevelType w:val="hybridMultilevel"/>
    <w:tmpl w:val="64EA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74C"/>
    <w:multiLevelType w:val="hybridMultilevel"/>
    <w:tmpl w:val="A7D66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1118B3"/>
    <w:multiLevelType w:val="hybridMultilevel"/>
    <w:tmpl w:val="34284EEC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 w15:restartNumberingAfterBreak="0">
    <w:nsid w:val="545D29AE"/>
    <w:multiLevelType w:val="hybridMultilevel"/>
    <w:tmpl w:val="F1E22C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A0A81"/>
    <w:multiLevelType w:val="hybridMultilevel"/>
    <w:tmpl w:val="38D6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36BA"/>
    <w:multiLevelType w:val="hybridMultilevel"/>
    <w:tmpl w:val="8482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33C8"/>
    <w:multiLevelType w:val="hybridMultilevel"/>
    <w:tmpl w:val="CBC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93C63"/>
    <w:multiLevelType w:val="hybridMultilevel"/>
    <w:tmpl w:val="A386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63404"/>
    <w:multiLevelType w:val="hybridMultilevel"/>
    <w:tmpl w:val="8B7801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A391F0B"/>
    <w:multiLevelType w:val="hybridMultilevel"/>
    <w:tmpl w:val="C784C836"/>
    <w:lvl w:ilvl="0" w:tplc="42182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AA6355"/>
    <w:multiLevelType w:val="hybridMultilevel"/>
    <w:tmpl w:val="F9B65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6E"/>
    <w:rsid w:val="00015670"/>
    <w:rsid w:val="000B420E"/>
    <w:rsid w:val="000B797D"/>
    <w:rsid w:val="000C1888"/>
    <w:rsid w:val="000C19C6"/>
    <w:rsid w:val="000F222E"/>
    <w:rsid w:val="00110E65"/>
    <w:rsid w:val="00112295"/>
    <w:rsid w:val="00115C11"/>
    <w:rsid w:val="001160C1"/>
    <w:rsid w:val="00136A4B"/>
    <w:rsid w:val="00151F15"/>
    <w:rsid w:val="00172A80"/>
    <w:rsid w:val="001739EC"/>
    <w:rsid w:val="00181A9C"/>
    <w:rsid w:val="001A4AD1"/>
    <w:rsid w:val="001C3735"/>
    <w:rsid w:val="001E116E"/>
    <w:rsid w:val="00216D2B"/>
    <w:rsid w:val="0024016D"/>
    <w:rsid w:val="00287060"/>
    <w:rsid w:val="002A2B5E"/>
    <w:rsid w:val="002E4FBA"/>
    <w:rsid w:val="002E5923"/>
    <w:rsid w:val="002F4A44"/>
    <w:rsid w:val="00322F80"/>
    <w:rsid w:val="003241B5"/>
    <w:rsid w:val="0034116F"/>
    <w:rsid w:val="003B11DB"/>
    <w:rsid w:val="003D3219"/>
    <w:rsid w:val="003F69AB"/>
    <w:rsid w:val="004070EB"/>
    <w:rsid w:val="004134E5"/>
    <w:rsid w:val="00424539"/>
    <w:rsid w:val="004247A4"/>
    <w:rsid w:val="00424AD5"/>
    <w:rsid w:val="00433F92"/>
    <w:rsid w:val="00444317"/>
    <w:rsid w:val="00453328"/>
    <w:rsid w:val="00462EDA"/>
    <w:rsid w:val="004A1DAD"/>
    <w:rsid w:val="004C368F"/>
    <w:rsid w:val="004F4D6E"/>
    <w:rsid w:val="005416CF"/>
    <w:rsid w:val="0054364B"/>
    <w:rsid w:val="00581F5E"/>
    <w:rsid w:val="0059458B"/>
    <w:rsid w:val="00611CC5"/>
    <w:rsid w:val="006178CC"/>
    <w:rsid w:val="00643AC6"/>
    <w:rsid w:val="00650C52"/>
    <w:rsid w:val="006606DE"/>
    <w:rsid w:val="00695DA3"/>
    <w:rsid w:val="006B029A"/>
    <w:rsid w:val="006C58A9"/>
    <w:rsid w:val="006D075D"/>
    <w:rsid w:val="006D50D5"/>
    <w:rsid w:val="007021EB"/>
    <w:rsid w:val="0070334E"/>
    <w:rsid w:val="007276D0"/>
    <w:rsid w:val="00733D02"/>
    <w:rsid w:val="00755F8B"/>
    <w:rsid w:val="00774C32"/>
    <w:rsid w:val="0078431F"/>
    <w:rsid w:val="007971BD"/>
    <w:rsid w:val="007E079B"/>
    <w:rsid w:val="007F3C10"/>
    <w:rsid w:val="007F5CC7"/>
    <w:rsid w:val="0081086B"/>
    <w:rsid w:val="008551C5"/>
    <w:rsid w:val="00873573"/>
    <w:rsid w:val="00896FB6"/>
    <w:rsid w:val="00901F2B"/>
    <w:rsid w:val="0091351E"/>
    <w:rsid w:val="00917763"/>
    <w:rsid w:val="00923DB2"/>
    <w:rsid w:val="0092648F"/>
    <w:rsid w:val="00940F47"/>
    <w:rsid w:val="00954234"/>
    <w:rsid w:val="009D210E"/>
    <w:rsid w:val="00A513A8"/>
    <w:rsid w:val="00B37324"/>
    <w:rsid w:val="00B4301C"/>
    <w:rsid w:val="00B564EE"/>
    <w:rsid w:val="00BC2D35"/>
    <w:rsid w:val="00BE6277"/>
    <w:rsid w:val="00C116DC"/>
    <w:rsid w:val="00C2176E"/>
    <w:rsid w:val="00C55EF3"/>
    <w:rsid w:val="00C610B3"/>
    <w:rsid w:val="00C742FF"/>
    <w:rsid w:val="00C879A7"/>
    <w:rsid w:val="00CB6CC0"/>
    <w:rsid w:val="00CE2A71"/>
    <w:rsid w:val="00CE6304"/>
    <w:rsid w:val="00D008AF"/>
    <w:rsid w:val="00D066D8"/>
    <w:rsid w:val="00D12FAD"/>
    <w:rsid w:val="00D4433D"/>
    <w:rsid w:val="00D67553"/>
    <w:rsid w:val="00D9549F"/>
    <w:rsid w:val="00DE5880"/>
    <w:rsid w:val="00E13841"/>
    <w:rsid w:val="00E16D27"/>
    <w:rsid w:val="00E1726E"/>
    <w:rsid w:val="00E230B6"/>
    <w:rsid w:val="00E564CB"/>
    <w:rsid w:val="00ED11F1"/>
    <w:rsid w:val="00ED2578"/>
    <w:rsid w:val="00ED3B8C"/>
    <w:rsid w:val="00ED6DEB"/>
    <w:rsid w:val="00EE6021"/>
    <w:rsid w:val="00EF4A23"/>
    <w:rsid w:val="00F20E7F"/>
    <w:rsid w:val="00F53583"/>
    <w:rsid w:val="00F80883"/>
    <w:rsid w:val="00F84D5B"/>
    <w:rsid w:val="00F87AB2"/>
    <w:rsid w:val="00F91DFF"/>
    <w:rsid w:val="00F9467D"/>
    <w:rsid w:val="00F95FC7"/>
    <w:rsid w:val="00FA711C"/>
    <w:rsid w:val="00FB3861"/>
    <w:rsid w:val="00FE1C25"/>
    <w:rsid w:val="00FF2132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2752"/>
  <w15:docId w15:val="{D7E5AF81-4CAE-4420-AA45-70292BC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1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11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D6E"/>
  </w:style>
  <w:style w:type="paragraph" w:styleId="Stopka">
    <w:name w:val="footer"/>
    <w:basedOn w:val="Normalny"/>
    <w:link w:val="StopkaZnak"/>
    <w:uiPriority w:val="99"/>
    <w:unhideWhenUsed/>
    <w:rsid w:val="004F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D6E"/>
  </w:style>
  <w:style w:type="character" w:styleId="Nierozpoznanawzmianka">
    <w:name w:val="Unresolved Mention"/>
    <w:basedOn w:val="Domylnaczcionkaakapitu"/>
    <w:uiPriority w:val="99"/>
    <w:semiHidden/>
    <w:unhideWhenUsed/>
    <w:rsid w:val="00B430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138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zeszow.pbw.org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zeszow.pbw.org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2302-EF22-448D-B4AA-F59E169E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rbak</dc:creator>
  <cp:lastModifiedBy>Beata Bałchan</cp:lastModifiedBy>
  <cp:revision>31</cp:revision>
  <cp:lastPrinted>2024-01-25T08:11:00Z</cp:lastPrinted>
  <dcterms:created xsi:type="dcterms:W3CDTF">2024-01-23T12:16:00Z</dcterms:created>
  <dcterms:modified xsi:type="dcterms:W3CDTF">2024-06-14T08:40:00Z</dcterms:modified>
</cp:coreProperties>
</file>